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82126" w:rsidRDefault="005D2EE3">
      <w:pPr>
        <w:rPr>
          <w:rFonts w:ascii="Times New Roman" w:eastAsia="Times New Roman" w:hAnsi="Times New Roman" w:cs="Times New Roman"/>
          <w:lang w:eastAsia="ru-RU"/>
        </w:rPr>
      </w:pPr>
      <w:bookmarkStart w:id="0" w:name="_GoBack"/>
      <w:bookmarkEnd w:id="0"/>
      <w:r>
        <w:rPr>
          <w:rFonts w:ascii="Times New Roman" w:eastAsia="Times New Roman" w:hAnsi="Times New Roman" w:cs="Times New Roman"/>
          <w:lang w:eastAsia="ru-RU"/>
        </w:rPr>
        <w:t>№ 188-НҚ от 03.06.2022</w:t>
      </w:r>
    </w:p>
    <w:p w:rsidR="008834E2" w:rsidRPr="00353E02" w:rsidRDefault="008834E2" w:rsidP="008834E2">
      <w:pPr>
        <w:contextualSpacing/>
        <w:rPr>
          <w:rFonts w:ascii="Times New Roman" w:hAnsi="Times New Roman" w:cs="Times New Roman"/>
          <w:color w:val="1E1D8E"/>
          <w:sz w:val="16"/>
          <w:szCs w:val="16"/>
          <w:lang w:val="kk-KZ"/>
        </w:rPr>
      </w:pPr>
    </w:p>
    <w:p w:rsidR="00D02ABE" w:rsidRPr="00B73341" w:rsidRDefault="00F57810" w:rsidP="00D02ABE">
      <w:pPr>
        <w:spacing w:after="0" w:line="240" w:lineRule="auto"/>
        <w:ind w:firstLine="708"/>
        <w:rPr>
          <w:rFonts w:ascii="Times New Roman" w:hAnsi="Times New Roman" w:cs="Times New Roman"/>
          <w:color w:val="1E1D8E"/>
          <w:sz w:val="16"/>
          <w:szCs w:val="16"/>
          <w:lang w:val="kk-KZ"/>
        </w:rPr>
      </w:pPr>
      <w:r>
        <w:rPr>
          <w:rFonts w:ascii="Times New Roman" w:hAnsi="Times New Roman" w:cs="Times New Roman"/>
          <w:color w:val="1E1D8E"/>
        </w:rPr>
        <w:t xml:space="preserve">  </w:t>
      </w:r>
      <w:r w:rsidR="00D02ABE">
        <w:rPr>
          <w:rFonts w:ascii="Times New Roman" w:hAnsi="Times New Roman" w:cs="Times New Roman"/>
          <w:color w:val="1E1D8E"/>
        </w:rPr>
        <w:t xml:space="preserve">  </w:t>
      </w:r>
      <w:r w:rsidR="00D02ABE" w:rsidRPr="00B73341">
        <w:rPr>
          <w:rFonts w:ascii="Times New Roman" w:hAnsi="Times New Roman" w:cs="Times New Roman"/>
          <w:color w:val="1E1D8E"/>
        </w:rPr>
        <w:t xml:space="preserve">№ </w:t>
      </w:r>
      <w:r w:rsidR="0051287A">
        <w:rPr>
          <w:rFonts w:ascii="Times New Roman" w:hAnsi="Times New Roman" w:cs="Times New Roman"/>
          <w:color w:val="1E1D8E"/>
          <w:u w:val="single"/>
        </w:rPr>
        <w:t xml:space="preserve">  </w:t>
      </w:r>
      <w:r w:rsidR="00F47751">
        <w:rPr>
          <w:rFonts w:ascii="Times New Roman" w:hAnsi="Times New Roman" w:cs="Times New Roman"/>
          <w:color w:val="1E1D8E"/>
          <w:u w:val="single"/>
        </w:rPr>
        <w:t xml:space="preserve">               </w:t>
      </w:r>
      <w:r w:rsidR="0051287A">
        <w:rPr>
          <w:rFonts w:ascii="Times New Roman" w:hAnsi="Times New Roman" w:cs="Times New Roman"/>
          <w:color w:val="1E1D8E"/>
          <w:u w:val="single"/>
          <w:lang w:val="kk-KZ"/>
        </w:rPr>
        <w:t xml:space="preserve">  </w:t>
      </w:r>
      <w:r w:rsidR="00D02ABE">
        <w:rPr>
          <w:rFonts w:ascii="Times New Roman" w:hAnsi="Times New Roman" w:cs="Times New Roman"/>
          <w:color w:val="1E1D8E"/>
        </w:rPr>
        <w:tab/>
      </w:r>
      <w:r w:rsidR="00D02ABE">
        <w:rPr>
          <w:rFonts w:ascii="Times New Roman" w:hAnsi="Times New Roman" w:cs="Times New Roman"/>
          <w:color w:val="1E1D8E"/>
        </w:rPr>
        <w:tab/>
      </w:r>
      <w:r w:rsidR="00D02ABE">
        <w:rPr>
          <w:rFonts w:ascii="Times New Roman" w:hAnsi="Times New Roman" w:cs="Times New Roman"/>
          <w:color w:val="1E1D8E"/>
        </w:rPr>
        <w:tab/>
      </w:r>
      <w:r w:rsidR="00D02ABE">
        <w:rPr>
          <w:rFonts w:ascii="Times New Roman" w:hAnsi="Times New Roman" w:cs="Times New Roman"/>
          <w:color w:val="1E1D8E"/>
        </w:rPr>
        <w:tab/>
      </w:r>
      <w:r w:rsidR="00D02ABE">
        <w:rPr>
          <w:rFonts w:ascii="Times New Roman" w:hAnsi="Times New Roman" w:cs="Times New Roman"/>
          <w:color w:val="1E1D8E"/>
        </w:rPr>
        <w:tab/>
      </w:r>
      <w:r w:rsidR="00D02ABE">
        <w:rPr>
          <w:rFonts w:ascii="Times New Roman" w:hAnsi="Times New Roman" w:cs="Times New Roman"/>
          <w:color w:val="1E1D8E"/>
        </w:rPr>
        <w:tab/>
      </w:r>
      <w:r w:rsidR="00D02ABE">
        <w:rPr>
          <w:rFonts w:ascii="Times New Roman" w:hAnsi="Times New Roman" w:cs="Times New Roman"/>
          <w:color w:val="1E1D8E"/>
        </w:rPr>
        <w:tab/>
        <w:t xml:space="preserve">      </w:t>
      </w:r>
      <w:r w:rsidR="00F47751">
        <w:rPr>
          <w:rFonts w:ascii="Times New Roman" w:hAnsi="Times New Roman" w:cs="Times New Roman"/>
          <w:color w:val="1E1D8E"/>
          <w:u w:val="single"/>
          <w:lang w:val="kk-KZ"/>
        </w:rPr>
        <w:t xml:space="preserve">                     </w:t>
      </w:r>
      <w:r w:rsidR="0051287A" w:rsidRPr="00F47751">
        <w:rPr>
          <w:rFonts w:ascii="Times New Roman" w:hAnsi="Times New Roman" w:cs="Times New Roman"/>
          <w:color w:val="FFFFFF" w:themeColor="background1"/>
          <w:u w:val="single"/>
          <w:lang w:val="kk-KZ"/>
        </w:rPr>
        <w:t>.</w:t>
      </w:r>
      <w:r w:rsidR="0051287A">
        <w:rPr>
          <w:rFonts w:ascii="Times New Roman" w:hAnsi="Times New Roman" w:cs="Times New Roman"/>
          <w:color w:val="1E1D8E"/>
          <w:u w:val="single"/>
          <w:lang w:val="kk-KZ"/>
        </w:rPr>
        <w:t xml:space="preserve">  </w:t>
      </w:r>
    </w:p>
    <w:p w:rsidR="00D02ABE" w:rsidRPr="00B73341" w:rsidRDefault="00D02ABE" w:rsidP="00D02ABE">
      <w:pPr>
        <w:spacing w:after="0" w:line="240" w:lineRule="auto"/>
        <w:ind w:firstLine="708"/>
        <w:rPr>
          <w:rFonts w:ascii="Times New Roman" w:hAnsi="Times New Roman" w:cs="Times New Roman"/>
          <w:sz w:val="24"/>
          <w:szCs w:val="24"/>
        </w:rPr>
      </w:pPr>
      <w:r>
        <w:rPr>
          <w:rFonts w:ascii="Times New Roman" w:hAnsi="Times New Roman" w:cs="Times New Roman"/>
          <w:color w:val="1E1D8E"/>
          <w:szCs w:val="16"/>
          <w:lang w:val="kk-KZ"/>
        </w:rPr>
        <w:t xml:space="preserve">         </w:t>
      </w:r>
      <w:r w:rsidRPr="00B73341">
        <w:rPr>
          <w:rFonts w:ascii="Times New Roman" w:hAnsi="Times New Roman" w:cs="Times New Roman"/>
          <w:color w:val="1E1D8E"/>
          <w:sz w:val="16"/>
          <w:szCs w:val="16"/>
          <w:lang w:val="kk-KZ"/>
        </w:rPr>
        <w:t>Нұр-Сұлтан</w:t>
      </w:r>
      <w:r>
        <w:rPr>
          <w:rFonts w:ascii="Times New Roman" w:hAnsi="Times New Roman" w:cs="Times New Roman"/>
          <w:color w:val="1E1D8E"/>
          <w:sz w:val="16"/>
          <w:szCs w:val="16"/>
        </w:rPr>
        <w:t xml:space="preserve"> қаласы</w:t>
      </w:r>
      <w:r>
        <w:rPr>
          <w:rFonts w:ascii="Times New Roman" w:hAnsi="Times New Roman" w:cs="Times New Roman"/>
          <w:color w:val="1E1D8E"/>
          <w:sz w:val="16"/>
          <w:szCs w:val="16"/>
        </w:rPr>
        <w:tab/>
      </w:r>
      <w:r>
        <w:rPr>
          <w:rFonts w:ascii="Times New Roman" w:hAnsi="Times New Roman" w:cs="Times New Roman"/>
          <w:color w:val="1E1D8E"/>
          <w:sz w:val="16"/>
          <w:szCs w:val="16"/>
        </w:rPr>
        <w:tab/>
      </w:r>
      <w:r>
        <w:rPr>
          <w:rFonts w:ascii="Times New Roman" w:hAnsi="Times New Roman" w:cs="Times New Roman"/>
          <w:color w:val="1E1D8E"/>
          <w:sz w:val="16"/>
          <w:szCs w:val="16"/>
        </w:rPr>
        <w:tab/>
      </w:r>
      <w:r>
        <w:rPr>
          <w:rFonts w:ascii="Times New Roman" w:hAnsi="Times New Roman" w:cs="Times New Roman"/>
          <w:color w:val="1E1D8E"/>
          <w:sz w:val="16"/>
          <w:szCs w:val="16"/>
        </w:rPr>
        <w:tab/>
      </w:r>
      <w:r>
        <w:rPr>
          <w:rFonts w:ascii="Times New Roman" w:hAnsi="Times New Roman" w:cs="Times New Roman"/>
          <w:color w:val="1E1D8E"/>
          <w:sz w:val="16"/>
          <w:szCs w:val="16"/>
        </w:rPr>
        <w:tab/>
      </w:r>
      <w:r>
        <w:rPr>
          <w:rFonts w:ascii="Times New Roman" w:hAnsi="Times New Roman" w:cs="Times New Roman"/>
          <w:color w:val="1E1D8E"/>
          <w:sz w:val="16"/>
          <w:szCs w:val="16"/>
        </w:rPr>
        <w:tab/>
      </w:r>
      <w:r>
        <w:rPr>
          <w:rFonts w:ascii="Times New Roman" w:hAnsi="Times New Roman" w:cs="Times New Roman"/>
          <w:color w:val="1E1D8E"/>
          <w:sz w:val="16"/>
          <w:szCs w:val="16"/>
        </w:rPr>
        <w:tab/>
      </w:r>
      <w:r w:rsidRPr="00D02ABE">
        <w:rPr>
          <w:rFonts w:ascii="Times New Roman" w:hAnsi="Times New Roman" w:cs="Times New Roman"/>
          <w:color w:val="1E1D8E"/>
          <w:szCs w:val="16"/>
        </w:rPr>
        <w:t xml:space="preserve">      </w:t>
      </w:r>
      <w:r w:rsidRPr="00B73341">
        <w:rPr>
          <w:rFonts w:ascii="Times New Roman" w:hAnsi="Times New Roman" w:cs="Times New Roman"/>
          <w:color w:val="1E1D8E"/>
          <w:sz w:val="16"/>
          <w:szCs w:val="16"/>
        </w:rPr>
        <w:t xml:space="preserve">город </w:t>
      </w:r>
      <w:r w:rsidRPr="00B73341">
        <w:rPr>
          <w:rFonts w:ascii="Times New Roman" w:hAnsi="Times New Roman" w:cs="Times New Roman"/>
          <w:color w:val="1E1D8E"/>
          <w:sz w:val="16"/>
          <w:szCs w:val="16"/>
          <w:lang w:val="kk-KZ"/>
        </w:rPr>
        <w:t>Нур-Султан</w:t>
      </w:r>
    </w:p>
    <w:p w:rsidR="00D02ABE" w:rsidRDefault="00D02ABE" w:rsidP="00D02ABE">
      <w:pPr>
        <w:spacing w:after="0" w:line="240" w:lineRule="auto"/>
        <w:ind w:firstLine="709"/>
        <w:jc w:val="both"/>
        <w:rPr>
          <w:rFonts w:ascii="Times New Roman" w:hAnsi="Times New Roman" w:cs="Times New Roman"/>
          <w:b/>
          <w:color w:val="1E1D8E"/>
          <w:sz w:val="24"/>
          <w:szCs w:val="28"/>
          <w:lang w:val="kk-KZ"/>
        </w:rPr>
      </w:pPr>
    </w:p>
    <w:p w:rsidR="008834E2" w:rsidRPr="00353E02" w:rsidRDefault="008834E2" w:rsidP="00F57810">
      <w:pPr>
        <w:tabs>
          <w:tab w:val="left" w:pos="8505"/>
        </w:tabs>
        <w:spacing w:after="0" w:line="240" w:lineRule="auto"/>
        <w:ind w:firstLine="567"/>
        <w:jc w:val="both"/>
        <w:rPr>
          <w:rFonts w:ascii="Times New Roman" w:hAnsi="Times New Roman" w:cs="Times New Roman"/>
          <w:lang w:val="kk-KZ"/>
        </w:rPr>
      </w:pPr>
      <w:r w:rsidRPr="00353E02">
        <w:rPr>
          <w:rFonts w:ascii="Times New Roman" w:hAnsi="Times New Roman" w:cs="Times New Roman"/>
          <w:b/>
          <w:sz w:val="28"/>
          <w:szCs w:val="28"/>
          <w:lang w:val="kk-KZ"/>
        </w:rPr>
        <w:t>Стандарттаудың кейбір</w:t>
      </w:r>
    </w:p>
    <w:p w:rsidR="008834E2" w:rsidRPr="00353E02" w:rsidRDefault="008834E2" w:rsidP="00F57810">
      <w:pPr>
        <w:tabs>
          <w:tab w:val="left" w:pos="8505"/>
        </w:tabs>
        <w:spacing w:after="0" w:line="240" w:lineRule="auto"/>
        <w:ind w:firstLine="567"/>
        <w:jc w:val="both"/>
        <w:rPr>
          <w:rFonts w:ascii="Times New Roman" w:hAnsi="Times New Roman" w:cs="Times New Roman"/>
          <w:lang w:val="kk-KZ"/>
        </w:rPr>
      </w:pPr>
      <w:r w:rsidRPr="00353E02">
        <w:rPr>
          <w:rFonts w:ascii="Times New Roman" w:hAnsi="Times New Roman" w:cs="Times New Roman"/>
          <w:b/>
          <w:sz w:val="28"/>
          <w:szCs w:val="28"/>
          <w:lang w:val="kk-KZ"/>
        </w:rPr>
        <w:t>мәселелері туралы</w:t>
      </w:r>
    </w:p>
    <w:p w:rsidR="00F57810" w:rsidRPr="00F57810" w:rsidRDefault="00F57810" w:rsidP="00F57810">
      <w:pPr>
        <w:tabs>
          <w:tab w:val="left" w:pos="8505"/>
        </w:tabs>
        <w:spacing w:after="0" w:line="240" w:lineRule="auto"/>
        <w:ind w:firstLine="567"/>
        <w:jc w:val="both"/>
        <w:rPr>
          <w:rFonts w:ascii="Times New Roman" w:hAnsi="Times New Roman" w:cs="Times New Roman"/>
          <w:sz w:val="28"/>
          <w:szCs w:val="28"/>
          <w:lang w:val="kk-KZ"/>
        </w:rPr>
      </w:pPr>
    </w:p>
    <w:p w:rsidR="00F57810" w:rsidRPr="00F57810" w:rsidRDefault="00F57810" w:rsidP="00F57810">
      <w:pPr>
        <w:tabs>
          <w:tab w:val="left" w:pos="8505"/>
        </w:tabs>
        <w:spacing w:after="0" w:line="240" w:lineRule="auto"/>
        <w:ind w:firstLine="567"/>
        <w:jc w:val="both"/>
        <w:rPr>
          <w:rFonts w:ascii="Times New Roman" w:hAnsi="Times New Roman" w:cs="Times New Roman"/>
          <w:sz w:val="28"/>
          <w:szCs w:val="28"/>
          <w:lang w:val="kk-KZ"/>
        </w:rPr>
      </w:pPr>
      <w:r w:rsidRPr="00F57810">
        <w:rPr>
          <w:rFonts w:ascii="Times New Roman" w:hAnsi="Times New Roman" w:cs="Times New Roman"/>
          <w:sz w:val="28"/>
          <w:szCs w:val="28"/>
          <w:lang w:val="kk-KZ"/>
        </w:rPr>
        <w:t>«Ұлттық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бұйрығына өзгеріс енгізу туралы» Қазақстан Республикасы Сауда және интеграция министрінің 2021 жылғы 28 мамырдағы № 371-НҚ бұйрығының 25, 26, 40, 41-тармақтарына сәйкес және Стандарттау жөніндегі Ұлттық органның Ғылыми-техникалық кеңе</w:t>
      </w:r>
      <w:r>
        <w:rPr>
          <w:rFonts w:ascii="Times New Roman" w:hAnsi="Times New Roman" w:cs="Times New Roman"/>
          <w:sz w:val="28"/>
          <w:szCs w:val="28"/>
          <w:lang w:val="kk-KZ"/>
        </w:rPr>
        <w:t>сінің 2022 жылғы 11 мамырдағы №</w:t>
      </w:r>
      <w:r w:rsidRPr="00F57810">
        <w:rPr>
          <w:rFonts w:ascii="Times New Roman" w:hAnsi="Times New Roman" w:cs="Times New Roman"/>
          <w:sz w:val="28"/>
          <w:szCs w:val="28"/>
          <w:lang w:val="kk-KZ"/>
        </w:rPr>
        <w:t>22 хаттамасы негізінде, БҰЙЫРАМЫН:</w:t>
      </w:r>
    </w:p>
    <w:p w:rsidR="00F57810" w:rsidRPr="00F57810" w:rsidRDefault="00F57810" w:rsidP="00F57810">
      <w:pPr>
        <w:tabs>
          <w:tab w:val="left" w:pos="8505"/>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F57810">
        <w:rPr>
          <w:rFonts w:ascii="Times New Roman" w:hAnsi="Times New Roman" w:cs="Times New Roman"/>
          <w:sz w:val="28"/>
          <w:szCs w:val="28"/>
          <w:lang w:val="kk-KZ"/>
        </w:rPr>
        <w:t>МАК ААЖ-д</w:t>
      </w:r>
      <w:r>
        <w:rPr>
          <w:rFonts w:ascii="Times New Roman" w:hAnsi="Times New Roman" w:cs="Times New Roman"/>
          <w:sz w:val="28"/>
          <w:szCs w:val="28"/>
          <w:lang w:val="kk-KZ"/>
        </w:rPr>
        <w:t>е</w:t>
      </w:r>
      <w:r w:rsidRPr="00F57810">
        <w:rPr>
          <w:rFonts w:ascii="Times New Roman" w:hAnsi="Times New Roman" w:cs="Times New Roman"/>
          <w:sz w:val="28"/>
          <w:szCs w:val="28"/>
          <w:lang w:val="kk-KZ"/>
        </w:rPr>
        <w:t xml:space="preserve"> «Қабылдау» кезеңіне орналастыру мақұлдансын және ұсынылсын:</w:t>
      </w:r>
    </w:p>
    <w:p w:rsidR="00F57810" w:rsidRPr="00F57810" w:rsidRDefault="00F57810" w:rsidP="00F57810">
      <w:pPr>
        <w:tabs>
          <w:tab w:val="left" w:pos="8505"/>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F57810">
        <w:rPr>
          <w:rFonts w:ascii="Times New Roman" w:hAnsi="Times New Roman" w:cs="Times New Roman"/>
          <w:sz w:val="28"/>
          <w:szCs w:val="28"/>
          <w:lang w:val="kk-KZ"/>
        </w:rPr>
        <w:t>ГОСТ ISO 1833-17 Тоқыма материалдары мен бұйымдары. Сандық химиялық талдау. 17 бөлім. Целлюлоза талшықтары мен белгілі бір талшықтардың хлорофибрменбасқа да талшықтармен қоспалары (концентрацияланған күкірт қышқылын қолдану әдісі)</w:t>
      </w:r>
      <w:r>
        <w:rPr>
          <w:rFonts w:ascii="Times New Roman" w:hAnsi="Times New Roman" w:cs="Times New Roman"/>
          <w:sz w:val="28"/>
          <w:szCs w:val="28"/>
          <w:lang w:val="kk-KZ"/>
        </w:rPr>
        <w:t>;</w:t>
      </w:r>
    </w:p>
    <w:p w:rsidR="00F57810" w:rsidRPr="00F57810" w:rsidRDefault="00F57810" w:rsidP="00F57810">
      <w:pPr>
        <w:tabs>
          <w:tab w:val="left" w:pos="8505"/>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F57810">
        <w:rPr>
          <w:rFonts w:ascii="Times New Roman" w:hAnsi="Times New Roman" w:cs="Times New Roman"/>
          <w:sz w:val="28"/>
          <w:szCs w:val="28"/>
          <w:lang w:val="kk-KZ"/>
        </w:rPr>
        <w:t>ГОСТ ISO 1833-18 Тоқыма материалдары мен бұйымдары. Сандық химиялық талдау. 18 бөлім. Табиғи жібек талшығының және жүн талшығының немесе жануралардың қылынан жасалған талшықтың қоспалары (күкірт</w:t>
      </w:r>
      <w:r>
        <w:rPr>
          <w:rFonts w:ascii="Times New Roman" w:hAnsi="Times New Roman" w:cs="Times New Roman"/>
          <w:sz w:val="28"/>
          <w:szCs w:val="28"/>
          <w:lang w:val="kk-KZ"/>
        </w:rPr>
        <w:t xml:space="preserve"> қышқылын пайдалану әдісі);</w:t>
      </w:r>
    </w:p>
    <w:p w:rsidR="00F57810" w:rsidRPr="00F57810" w:rsidRDefault="00F57810" w:rsidP="00F57810">
      <w:pPr>
        <w:tabs>
          <w:tab w:val="left" w:pos="8505"/>
        </w:tabs>
        <w:spacing w:after="0" w:line="240" w:lineRule="auto"/>
        <w:ind w:firstLine="567"/>
        <w:jc w:val="both"/>
        <w:rPr>
          <w:rFonts w:ascii="Times New Roman" w:hAnsi="Times New Roman" w:cs="Times New Roman"/>
          <w:sz w:val="28"/>
          <w:szCs w:val="28"/>
          <w:lang w:val="kk-KZ"/>
        </w:rPr>
      </w:pPr>
      <w:r w:rsidRPr="00F57810">
        <w:rPr>
          <w:rFonts w:ascii="Times New Roman" w:hAnsi="Times New Roman" w:cs="Times New Roman"/>
          <w:sz w:val="28"/>
          <w:szCs w:val="28"/>
          <w:lang w:val="kk-KZ"/>
        </w:rPr>
        <w:t>2.</w:t>
      </w:r>
      <w:r>
        <w:rPr>
          <w:rFonts w:ascii="Times New Roman" w:hAnsi="Times New Roman" w:cs="Times New Roman"/>
          <w:sz w:val="28"/>
          <w:szCs w:val="28"/>
          <w:lang w:val="kk-KZ"/>
        </w:rPr>
        <w:t xml:space="preserve"> </w:t>
      </w:r>
      <w:r w:rsidRPr="00F57810">
        <w:rPr>
          <w:rFonts w:ascii="Times New Roman" w:hAnsi="Times New Roman" w:cs="Times New Roman"/>
          <w:sz w:val="28"/>
          <w:szCs w:val="28"/>
          <w:lang w:val="kk-KZ"/>
        </w:rPr>
        <w:t>МАК ААЖ-д</w:t>
      </w:r>
      <w:r>
        <w:rPr>
          <w:rFonts w:ascii="Times New Roman" w:hAnsi="Times New Roman" w:cs="Times New Roman"/>
          <w:sz w:val="28"/>
          <w:szCs w:val="28"/>
          <w:lang w:val="kk-KZ"/>
        </w:rPr>
        <w:t>е</w:t>
      </w:r>
      <w:r w:rsidRPr="00F57810">
        <w:rPr>
          <w:rFonts w:ascii="Times New Roman" w:hAnsi="Times New Roman" w:cs="Times New Roman"/>
          <w:sz w:val="28"/>
          <w:szCs w:val="28"/>
          <w:lang w:val="kk-KZ"/>
        </w:rPr>
        <w:t xml:space="preserve"> «Соңғы редакция» кезеңіне орналастыру:</w:t>
      </w:r>
    </w:p>
    <w:p w:rsidR="00F57810" w:rsidRPr="00F57810" w:rsidRDefault="00F57810" w:rsidP="00F57810">
      <w:pPr>
        <w:tabs>
          <w:tab w:val="left" w:pos="8505"/>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F57810">
        <w:rPr>
          <w:rFonts w:ascii="Times New Roman" w:hAnsi="Times New Roman" w:cs="Times New Roman"/>
          <w:sz w:val="28"/>
          <w:szCs w:val="28"/>
          <w:lang w:val="kk-KZ"/>
        </w:rPr>
        <w:t xml:space="preserve">ГОСТ EN 26 «Ыстық су өндіруге арналған </w:t>
      </w:r>
      <w:r>
        <w:rPr>
          <w:rFonts w:ascii="Times New Roman" w:hAnsi="Times New Roman" w:cs="Times New Roman"/>
          <w:sz w:val="28"/>
          <w:szCs w:val="28"/>
          <w:lang w:val="kk-KZ"/>
        </w:rPr>
        <w:t>тұрмыстық газды су жылытқыштар»;</w:t>
      </w:r>
    </w:p>
    <w:p w:rsidR="00F57810" w:rsidRPr="00F57810" w:rsidRDefault="00F57810" w:rsidP="00F57810">
      <w:pPr>
        <w:tabs>
          <w:tab w:val="left" w:pos="8505"/>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Pr="00F57810">
        <w:rPr>
          <w:rFonts w:ascii="Times New Roman" w:hAnsi="Times New Roman" w:cs="Times New Roman"/>
          <w:sz w:val="28"/>
          <w:szCs w:val="28"/>
          <w:lang w:val="kk-KZ"/>
        </w:rPr>
        <w:t xml:space="preserve">2022 жылғы </w:t>
      </w:r>
      <w:r w:rsidR="00D16106">
        <w:rPr>
          <w:rFonts w:ascii="Times New Roman" w:hAnsi="Times New Roman" w:cs="Times New Roman"/>
          <w:sz w:val="28"/>
          <w:szCs w:val="28"/>
          <w:lang w:val="kk-KZ"/>
        </w:rPr>
        <w:t>06</w:t>
      </w:r>
      <w:r w:rsidRPr="00F57810">
        <w:rPr>
          <w:rFonts w:ascii="Times New Roman" w:hAnsi="Times New Roman" w:cs="Times New Roman"/>
          <w:sz w:val="28"/>
          <w:szCs w:val="28"/>
          <w:lang w:val="kk-KZ"/>
        </w:rPr>
        <w:t xml:space="preserve"> маусымнан бастап КО ТР-мен өзара байланысты стандарттар тізбесі 1-қосымшаға сәйкес бекітілсін және қолданысқа енгізіл</w:t>
      </w:r>
      <w:r>
        <w:rPr>
          <w:rFonts w:ascii="Times New Roman" w:hAnsi="Times New Roman" w:cs="Times New Roman"/>
          <w:sz w:val="28"/>
          <w:szCs w:val="28"/>
          <w:lang w:val="kk-KZ"/>
        </w:rPr>
        <w:t>сін.</w:t>
      </w:r>
    </w:p>
    <w:p w:rsidR="00F57810" w:rsidRPr="00F57810" w:rsidRDefault="00F57810" w:rsidP="00F57810">
      <w:pPr>
        <w:tabs>
          <w:tab w:val="left" w:pos="8505"/>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4. </w:t>
      </w:r>
      <w:r w:rsidRPr="00F57810">
        <w:rPr>
          <w:rFonts w:ascii="Times New Roman" w:hAnsi="Times New Roman" w:cs="Times New Roman"/>
          <w:sz w:val="28"/>
          <w:szCs w:val="28"/>
          <w:lang w:val="kk-KZ"/>
        </w:rPr>
        <w:t xml:space="preserve">2022 жылғы </w:t>
      </w:r>
      <w:r w:rsidR="00D16106">
        <w:rPr>
          <w:rFonts w:ascii="Times New Roman" w:hAnsi="Times New Roman" w:cs="Times New Roman"/>
          <w:sz w:val="28"/>
          <w:szCs w:val="28"/>
          <w:lang w:val="kk-KZ"/>
        </w:rPr>
        <w:t>06</w:t>
      </w:r>
      <w:r w:rsidRPr="00F57810">
        <w:rPr>
          <w:rFonts w:ascii="Times New Roman" w:hAnsi="Times New Roman" w:cs="Times New Roman"/>
          <w:sz w:val="28"/>
          <w:szCs w:val="28"/>
          <w:lang w:val="kk-KZ"/>
        </w:rPr>
        <w:t xml:space="preserve"> маусымнан бастап 2-қосымшаға сәйкес субъектілердің өтінімдері бойынша стандарттар тізбесі бекітілсін және қолданысқа енгізілсін.</w:t>
      </w:r>
    </w:p>
    <w:p w:rsidR="00F57810" w:rsidRPr="00F57810" w:rsidRDefault="00F57810" w:rsidP="00F57810">
      <w:pPr>
        <w:tabs>
          <w:tab w:val="left" w:pos="8505"/>
        </w:tabs>
        <w:spacing w:after="0" w:line="240" w:lineRule="auto"/>
        <w:ind w:firstLine="567"/>
        <w:jc w:val="both"/>
        <w:rPr>
          <w:rFonts w:ascii="Times New Roman" w:hAnsi="Times New Roman" w:cs="Times New Roman"/>
          <w:sz w:val="28"/>
          <w:szCs w:val="28"/>
          <w:lang w:val="kk-KZ"/>
        </w:rPr>
      </w:pPr>
      <w:r w:rsidRPr="00F57810">
        <w:rPr>
          <w:rFonts w:ascii="Times New Roman" w:hAnsi="Times New Roman" w:cs="Times New Roman"/>
          <w:sz w:val="28"/>
          <w:szCs w:val="28"/>
          <w:lang w:val="kk-KZ"/>
        </w:rPr>
        <w:t>5. 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rsidR="00F57810" w:rsidRPr="00F57810" w:rsidRDefault="00F57810" w:rsidP="00F57810">
      <w:pPr>
        <w:tabs>
          <w:tab w:val="left" w:pos="8505"/>
        </w:tabs>
        <w:spacing w:after="0" w:line="240" w:lineRule="auto"/>
        <w:ind w:firstLine="567"/>
        <w:jc w:val="both"/>
        <w:rPr>
          <w:rFonts w:ascii="Times New Roman" w:hAnsi="Times New Roman" w:cs="Times New Roman"/>
          <w:sz w:val="28"/>
          <w:szCs w:val="28"/>
          <w:lang w:val="kk-KZ"/>
        </w:rPr>
      </w:pPr>
      <w:r w:rsidRPr="00F57810">
        <w:rPr>
          <w:rFonts w:ascii="Times New Roman" w:hAnsi="Times New Roman" w:cs="Times New Roman"/>
          <w:sz w:val="28"/>
          <w:szCs w:val="28"/>
          <w:lang w:val="kk-KZ"/>
        </w:rPr>
        <w:t>6. Осы бұйрық қол қойылғ</w:t>
      </w:r>
      <w:r>
        <w:rPr>
          <w:rFonts w:ascii="Times New Roman" w:hAnsi="Times New Roman" w:cs="Times New Roman"/>
          <w:sz w:val="28"/>
          <w:szCs w:val="28"/>
          <w:lang w:val="kk-KZ"/>
        </w:rPr>
        <w:t>ан күнінен бастап күшіне енеді.</w:t>
      </w:r>
    </w:p>
    <w:p w:rsidR="00F57810" w:rsidRDefault="00F57810" w:rsidP="00F57810">
      <w:pPr>
        <w:spacing w:after="0" w:line="240" w:lineRule="auto"/>
        <w:ind w:firstLine="567"/>
        <w:rPr>
          <w:rFonts w:ascii="Times New Roman" w:hAnsi="Times New Roman" w:cs="Times New Roman"/>
          <w:b/>
          <w:sz w:val="28"/>
          <w:szCs w:val="28"/>
          <w:lang w:val="kk-KZ"/>
        </w:rPr>
      </w:pPr>
    </w:p>
    <w:p w:rsidR="005B2616" w:rsidRDefault="00F57810" w:rsidP="00F57810">
      <w:pPr>
        <w:spacing w:after="0" w:line="240" w:lineRule="auto"/>
        <w:ind w:firstLine="567"/>
        <w:rPr>
          <w:rFonts w:ascii="Times New Roman" w:eastAsia="Times New Roman" w:hAnsi="Times New Roman" w:cs="Times New Roman"/>
          <w:lang w:val="kk-KZ" w:eastAsia="ru-RU"/>
        </w:rPr>
      </w:pPr>
      <w:r>
        <w:rPr>
          <w:rFonts w:ascii="Times New Roman" w:hAnsi="Times New Roman" w:cs="Times New Roman"/>
          <w:b/>
          <w:sz w:val="28"/>
          <w:szCs w:val="28"/>
          <w:lang w:val="kk-KZ"/>
        </w:rPr>
        <w:lastRenderedPageBreak/>
        <w:t>Төраға                                                                                                  А</w:t>
      </w:r>
      <w:r w:rsidRPr="00353E02">
        <w:rPr>
          <w:rFonts w:ascii="Times New Roman" w:hAnsi="Times New Roman" w:cs="Times New Roman"/>
          <w:b/>
          <w:sz w:val="28"/>
          <w:szCs w:val="28"/>
          <w:lang w:val="kk-KZ"/>
        </w:rPr>
        <w:t xml:space="preserve">. </w:t>
      </w:r>
      <w:r>
        <w:rPr>
          <w:rFonts w:ascii="Times New Roman" w:hAnsi="Times New Roman" w:cs="Times New Roman"/>
          <w:b/>
          <w:sz w:val="28"/>
          <w:szCs w:val="28"/>
          <w:lang w:val="kk-KZ"/>
        </w:rPr>
        <w:t>Абенов</w:t>
      </w:r>
    </w:p>
    <w:p w:rsidR="00356DEA" w:rsidRDefault="005D2EE3">
      <w:pPr>
        <w:rPr>
          <w:lang w:val="en-US"/>
        </w:rPr>
      </w:pPr>
    </w:p>
    <w:p w:rsidR="00182126" w:rsidRDefault="005D2EE3">
      <w:pPr>
        <w:spacing w:after="0"/>
        <w:rPr>
          <w:rFonts w:ascii="Times New Roman" w:eastAsia="Times New Roman" w:hAnsi="Times New Roman" w:cs="Times New Roman"/>
          <w:lang w:eastAsia="ru-RU"/>
        </w:rPr>
      </w:pPr>
      <w:r>
        <w:rPr>
          <w:rFonts w:ascii="Times New Roman" w:eastAsia="Times New Roman" w:hAnsi="Times New Roman" w:cs="Times New Roman"/>
          <w:b/>
          <w:lang w:eastAsia="ru-RU"/>
        </w:rPr>
        <w:t>Согласовано</w:t>
      </w:r>
    </w:p>
    <w:p w:rsidR="00182126" w:rsidRDefault="005D2EE3">
      <w:pPr>
        <w:spacing w:after="0"/>
        <w:rPr>
          <w:rFonts w:ascii="Times New Roman" w:eastAsia="Times New Roman" w:hAnsi="Times New Roman" w:cs="Times New Roman"/>
          <w:lang w:eastAsia="ru-RU"/>
        </w:rPr>
      </w:pPr>
      <w:r>
        <w:rPr>
          <w:rFonts w:ascii="Times New Roman" w:eastAsia="Times New Roman" w:hAnsi="Times New Roman" w:cs="Times New Roman"/>
          <w:lang w:eastAsia="ru-RU"/>
        </w:rPr>
        <w:t>03.06.2022 11:18 Нурдаулетова Жаннетта Бакытовна</w:t>
      </w:r>
    </w:p>
    <w:p w:rsidR="00182126" w:rsidRDefault="005D2EE3">
      <w:pPr>
        <w:rPr>
          <w:rFonts w:ascii="Times New Roman" w:eastAsia="Times New Roman" w:hAnsi="Times New Roman" w:cs="Times New Roman"/>
          <w:lang w:eastAsia="ru-RU"/>
        </w:rPr>
      </w:pPr>
      <w:r>
        <w:rPr>
          <w:rFonts w:ascii="Times New Roman" w:eastAsia="Times New Roman" w:hAnsi="Times New Roman" w:cs="Times New Roman"/>
          <w:lang w:eastAsia="ru-RU"/>
        </w:rPr>
        <w:t>03.06.2022 12:49 Есенбекова Жанна Рашидовна</w:t>
      </w:r>
    </w:p>
    <w:p w:rsidR="00182126" w:rsidRDefault="005D2EE3">
      <w:pPr>
        <w:spacing w:after="0"/>
        <w:rPr>
          <w:rFonts w:ascii="Times New Roman" w:eastAsia="Times New Roman" w:hAnsi="Times New Roman" w:cs="Times New Roman"/>
          <w:lang w:eastAsia="ru-RU"/>
        </w:rPr>
      </w:pPr>
      <w:r>
        <w:rPr>
          <w:rFonts w:ascii="Times New Roman" w:eastAsia="Times New Roman" w:hAnsi="Times New Roman" w:cs="Times New Roman"/>
          <w:b/>
          <w:lang w:eastAsia="ru-RU"/>
        </w:rPr>
        <w:t>Подписано</w:t>
      </w:r>
    </w:p>
    <w:p w:rsidR="00182126" w:rsidRDefault="005D2EE3">
      <w:pPr>
        <w:rPr>
          <w:rFonts w:ascii="Times New Roman" w:eastAsia="Times New Roman" w:hAnsi="Times New Roman" w:cs="Times New Roman"/>
          <w:lang w:eastAsia="ru-RU"/>
        </w:rPr>
      </w:pPr>
      <w:r>
        <w:rPr>
          <w:rFonts w:ascii="Times New Roman" w:eastAsia="Times New Roman" w:hAnsi="Times New Roman" w:cs="Times New Roman"/>
          <w:lang w:eastAsia="ru-RU"/>
        </w:rPr>
        <w:t>03.06.2022 12:51 Абенов Арман Даулетович</w:t>
      </w:r>
    </w:p>
    <w:sectPr w:rsidR="00182126" w:rsidSect="00F57810">
      <w:headerReference w:type="default" r:id="rId9"/>
      <w:footerReference w:type="default" r:id="rId10"/>
      <w:headerReference w:type="first" r:id="rId11"/>
      <w:footerReference w:type="first" r:id="rId12"/>
      <w:pgSz w:w="11906" w:h="16838"/>
      <w:pgMar w:top="1559" w:right="851" w:bottom="142" w:left="1418" w:header="709"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D2EE3" w:rsidRDefault="005D2EE3">
      <w:pPr>
        <w:spacing w:after="0" w:line="240" w:lineRule="auto"/>
      </w:pPr>
      <w:r>
        <w:separator/>
      </w:r>
    </w:p>
  </w:endnote>
  <w:endnote w:type="continuationSeparator" w:id="0">
    <w:p w:rsidR="005D2EE3" w:rsidRDefault="005D2E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5D2EE3" w:rsidP="00AC16FB">
          <w:pPr>
            <w:pStyle w:val="a3"/>
            <w:ind w:left="113" w:right="113"/>
            <w:jc w:val="center"/>
            <w:rPr>
              <w:sz w:val="14"/>
              <w:szCs w:val="14"/>
            </w:rPr>
          </w:pPr>
          <w:r w:rsidRPr="00AC16FB">
            <w:rPr>
              <w:sz w:val="14"/>
              <w:szCs w:val="14"/>
            </w:rPr>
            <w:t>Дата: 03.06.2022 17:53. Копия электронного документа. Версия СЭД: Documentolog 7.8.9.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5D2EE3" w:rsidP="00AC16FB">
          <w:pPr>
            <w:pStyle w:val="a3"/>
            <w:ind w:left="113" w:right="113"/>
            <w:jc w:val="center"/>
            <w:rPr>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5D2EE3" w:rsidP="00AC16FB">
          <w:pPr>
            <w:pStyle w:val="a3"/>
            <w:ind w:left="113" w:right="113"/>
            <w:jc w:val="center"/>
            <w:rPr>
              <w:sz w:val="14"/>
              <w:szCs w:val="14"/>
            </w:rPr>
          </w:pPr>
          <w:r w:rsidRPr="00AC16FB">
            <w:rPr>
              <w:sz w:val="14"/>
              <w:szCs w:val="14"/>
            </w:rPr>
            <w:t xml:space="preserve">Дата: 03.06.2022 17:53. Копия электронного документа. Версия СЭД: Documentolog </w:t>
          </w:r>
          <w:r w:rsidRPr="00AC16FB">
            <w:rPr>
              <w:sz w:val="14"/>
              <w:szCs w:val="14"/>
            </w:rPr>
            <w:t>7.8.9.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5D2EE3" w:rsidP="00AC16FB">
          <w:pPr>
            <w:pStyle w:val="a3"/>
            <w:ind w:left="113" w:right="113"/>
            <w:jc w:val="center"/>
            <w:rPr>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D2EE3" w:rsidRDefault="005D2EE3">
      <w:pPr>
        <w:spacing w:after="0" w:line="240" w:lineRule="auto"/>
      </w:pPr>
      <w:r>
        <w:separator/>
      </w:r>
    </w:p>
  </w:footnote>
  <w:footnote w:type="continuationSeparator" w:id="0">
    <w:p w:rsidR="005D2EE3" w:rsidRDefault="005D2EE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580" w:rsidRDefault="00EE6E85">
    <w:pPr>
      <w:pStyle w:val="a3"/>
      <w:jc w:val="center"/>
      <w:rPr>
        <w:lang w:val="kk-KZ"/>
      </w:rPr>
    </w:pPr>
    <w:r>
      <w:fldChar w:fldCharType="begin"/>
    </w:r>
    <w:r>
      <w:instrText xml:space="preserve"> PAGE </w:instrText>
    </w:r>
    <w:r>
      <w:fldChar w:fldCharType="separate"/>
    </w:r>
    <w:r w:rsidR="00314603">
      <w:rPr>
        <w:noProof/>
      </w:rPr>
      <w:t>2</w:t>
    </w:r>
    <w:r>
      <w:fldChar w:fldCharType="end"/>
    </w:r>
  </w:p>
  <w:p w:rsidR="00111580" w:rsidRDefault="005D2EE3">
    <w:pPr>
      <w:pStyle w:val="a3"/>
      <w:rPr>
        <w:lang w:val="kk-KZ"/>
      </w:rPr>
    </w:pPr>
  </w:p>
  <w:p w:rsidR="003D52A9" w:rsidRDefault="005D2EE3">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8752;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абулова А. 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2" w:type="dxa"/>
      <w:tblLayout w:type="fixed"/>
      <w:tblLook w:val="0000" w:firstRow="0" w:lastRow="0" w:firstColumn="0" w:lastColumn="0" w:noHBand="0" w:noVBand="0"/>
    </w:tblPr>
    <w:tblGrid>
      <w:gridCol w:w="3812"/>
      <w:gridCol w:w="1898"/>
      <w:gridCol w:w="4336"/>
    </w:tblGrid>
    <w:tr w:rsidR="00111580" w:rsidRPr="00353E02">
      <w:trPr>
        <w:trHeight w:val="1612"/>
      </w:trPr>
      <w:tc>
        <w:tcPr>
          <w:tcW w:w="3812" w:type="dxa"/>
          <w:shd w:val="clear" w:color="auto" w:fill="auto"/>
          <w:vAlign w:val="center"/>
        </w:tcPr>
        <w:p w:rsidR="00111580" w:rsidRPr="00353E02" w:rsidRDefault="00EE6E85">
          <w:pPr>
            <w:jc w:val="center"/>
            <w:rPr>
              <w:rFonts w:ascii="Times New Roman" w:hAnsi="Times New Roman" w:cs="Times New Roman"/>
            </w:rPr>
          </w:pPr>
          <w:r w:rsidRPr="00353E02">
            <w:rPr>
              <w:rFonts w:ascii="Times New Roman" w:hAnsi="Times New Roman" w:cs="Times New Roman"/>
              <w:b/>
              <w:bCs/>
              <w:color w:val="1E1D8E"/>
              <w:lang w:val="kk-KZ"/>
            </w:rPr>
            <w:t>ҚАЗАҚСТАН РЕСПУБЛИКАСЫ САУДА ЖӘНЕ ИНТЕГРАЦИЯ МИНИСТРЛІГІ</w:t>
          </w:r>
        </w:p>
        <w:p w:rsidR="00111580" w:rsidRPr="00353E02" w:rsidRDefault="00EE6E85">
          <w:pPr>
            <w:tabs>
              <w:tab w:val="left" w:pos="2737"/>
            </w:tabs>
            <w:jc w:val="center"/>
            <w:rPr>
              <w:rFonts w:ascii="Times New Roman" w:hAnsi="Times New Roman" w:cs="Times New Roman"/>
            </w:rPr>
          </w:pPr>
          <w:r w:rsidRPr="00353E02">
            <w:rPr>
              <w:rFonts w:ascii="Times New Roman" w:hAnsi="Times New Roman" w:cs="Times New Roman"/>
              <w:b/>
              <w:color w:val="1E1D8E"/>
              <w:lang w:val="kk-KZ"/>
            </w:rPr>
            <w:t>ТЕХНИКАЛЫҚ РЕТТЕУ ЖӘНЕ МЕТРОЛОГИЯ КОМИТЕТІ</w:t>
          </w:r>
        </w:p>
      </w:tc>
      <w:tc>
        <w:tcPr>
          <w:tcW w:w="1898" w:type="dxa"/>
          <w:shd w:val="clear" w:color="auto" w:fill="auto"/>
          <w:vAlign w:val="center"/>
        </w:tcPr>
        <w:p w:rsidR="00111580" w:rsidRPr="00353E02" w:rsidRDefault="00EE6E85">
          <w:pPr>
            <w:tabs>
              <w:tab w:val="left" w:pos="610"/>
            </w:tabs>
            <w:jc w:val="center"/>
            <w:rPr>
              <w:rFonts w:ascii="Times New Roman" w:hAnsi="Times New Roman" w:cs="Times New Roman"/>
              <w:b/>
              <w:bCs/>
              <w:color w:val="1E1D8E"/>
              <w:lang w:val="kk-KZ"/>
            </w:rPr>
          </w:pPr>
          <w:r w:rsidRPr="00353E02">
            <w:rPr>
              <w:rFonts w:ascii="Times New Roman" w:hAnsi="Times New Roman" w:cs="Times New Roman"/>
              <w:noProof/>
              <w:color w:val="3399FF"/>
              <w:lang w:eastAsia="ru-RU"/>
            </w:rPr>
            <w:drawing>
              <wp:inline distT="0" distB="0" distL="0" distR="0" wp14:anchorId="4287C8AF" wp14:editId="6E2AB0C5">
                <wp:extent cx="1042035" cy="1073785"/>
                <wp:effectExtent l="0" t="0" r="57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l="-5" t="-5" r="-5" b="-5"/>
                        <a:stretch>
                          <a:fillRect/>
                        </a:stretch>
                      </pic:blipFill>
                      <pic:spPr bwMode="auto">
                        <a:xfrm>
                          <a:off x="0" y="0"/>
                          <a:ext cx="1042035" cy="1073785"/>
                        </a:xfrm>
                        <a:prstGeom prst="rect">
                          <a:avLst/>
                        </a:prstGeom>
                        <a:solidFill>
                          <a:srgbClr val="FFFFFF">
                            <a:alpha val="0"/>
                          </a:srgbClr>
                        </a:solidFill>
                        <a:ln>
                          <a:noFill/>
                        </a:ln>
                      </pic:spPr>
                    </pic:pic>
                  </a:graphicData>
                </a:graphic>
              </wp:inline>
            </w:drawing>
          </w:r>
        </w:p>
      </w:tc>
      <w:tc>
        <w:tcPr>
          <w:tcW w:w="4336" w:type="dxa"/>
          <w:shd w:val="clear" w:color="auto" w:fill="auto"/>
          <w:vAlign w:val="center"/>
        </w:tcPr>
        <w:p w:rsidR="00111580" w:rsidRPr="00353E02" w:rsidRDefault="00EE6E85">
          <w:pPr>
            <w:ind w:right="-102"/>
            <w:jc w:val="center"/>
            <w:rPr>
              <w:rFonts w:ascii="Times New Roman" w:hAnsi="Times New Roman" w:cs="Times New Roman"/>
            </w:rPr>
          </w:pPr>
          <w:r w:rsidRPr="00353E02">
            <w:rPr>
              <w:rFonts w:ascii="Times New Roman" w:hAnsi="Times New Roman" w:cs="Times New Roman"/>
              <w:b/>
              <w:bCs/>
              <w:color w:val="1E1D8E"/>
              <w:lang w:val="kk-KZ"/>
            </w:rPr>
            <w:t>КОМИТЕТ ТЕХНИЧЕСКОГО РЕГУЛИРОВАНИЯ И МЕТРОЛОГИИ МИНИСТЕРСТВА ТОРГОВЛИ И ИНТЕГРАЦИИ</w:t>
          </w:r>
        </w:p>
        <w:p w:rsidR="00111580" w:rsidRPr="00353E02" w:rsidRDefault="00EE6E85">
          <w:pPr>
            <w:ind w:right="-101"/>
            <w:jc w:val="center"/>
            <w:rPr>
              <w:rFonts w:ascii="Times New Roman" w:hAnsi="Times New Roman" w:cs="Times New Roman"/>
            </w:rPr>
          </w:pPr>
          <w:r w:rsidRPr="00353E02">
            <w:rPr>
              <w:rFonts w:ascii="Times New Roman" w:hAnsi="Times New Roman" w:cs="Times New Roman"/>
              <w:b/>
              <w:bCs/>
              <w:color w:val="1E1D8E"/>
              <w:lang w:val="kk-KZ"/>
            </w:rPr>
            <w:t>РЕСПУБЛИКИ КАЗАХСТАН</w:t>
          </w:r>
        </w:p>
      </w:tc>
    </w:tr>
  </w:tbl>
  <w:p w:rsidR="00111580" w:rsidRDefault="00EE6E85">
    <w:pPr>
      <w:pStyle w:val="a3"/>
      <w:tabs>
        <w:tab w:val="clear" w:pos="9355"/>
        <w:tab w:val="left" w:pos="6840"/>
        <w:tab w:val="right" w:pos="10260"/>
      </w:tabs>
      <w:ind w:left="-180" w:right="-263"/>
    </w:pPr>
    <w:r>
      <w:rPr>
        <w:noProof/>
        <w:color w:val="1F497D"/>
        <w:sz w:val="16"/>
        <w:szCs w:val="16"/>
        <w:lang w:eastAsia="ru-RU"/>
      </w:rPr>
      <mc:AlternateContent>
        <mc:Choice Requires="wps">
          <w:drawing>
            <wp:anchor distT="0" distB="0" distL="114300" distR="114300" simplePos="0" relativeHeight="251656704" behindDoc="1" locked="0" layoutInCell="1" allowOverlap="1" wp14:anchorId="76CC758A" wp14:editId="1CC638A1">
              <wp:simplePos x="0" y="0"/>
              <wp:positionH relativeFrom="column">
                <wp:posOffset>-142240</wp:posOffset>
              </wp:positionH>
              <wp:positionV relativeFrom="page">
                <wp:posOffset>1628775</wp:posOffset>
              </wp:positionV>
              <wp:extent cx="6505575" cy="9525"/>
              <wp:effectExtent l="10160" t="9525" r="8890" b="9525"/>
              <wp:wrapNone/>
              <wp:docPr id="4" name="Полилиния: фигура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05575" cy="9525"/>
                      </a:xfrm>
                      <a:custGeom>
                        <a:avLst/>
                        <a:gdLst>
                          <a:gd name="T0" fmla="*/ 0 w 10245"/>
                          <a:gd name="T1" fmla="*/ 0 h 15"/>
                          <a:gd name="T2" fmla="*/ 10245 w 10245"/>
                          <a:gd name="T3" fmla="*/ 15 h 15"/>
                        </a:gdLst>
                        <a:ahLst/>
                        <a:cxnLst>
                          <a:cxn ang="0">
                            <a:pos x="T0" y="T1"/>
                          </a:cxn>
                          <a:cxn ang="0">
                            <a:pos x="T2" y="T3"/>
                          </a:cxn>
                        </a:cxnLst>
                        <a:rect l="0" t="0" r="r" b="b"/>
                        <a:pathLst>
                          <a:path w="10245" h="15">
                            <a:moveTo>
                              <a:pt x="0" y="0"/>
                            </a:moveTo>
                            <a:lnTo>
                              <a:pt x="10245" y="15"/>
                            </a:lnTo>
                          </a:path>
                        </a:pathLst>
                      </a:custGeom>
                      <a:solidFill>
                        <a:srgbClr val="1E1D8E"/>
                      </a:solidFill>
                      <a:ln w="15840" cap="flat">
                        <a:solidFill>
                          <a:srgbClr val="1E1D8E"/>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polyline w14:anchorId="15BBEE66" id="Полилиния: фигура 4" o:spid="_x0000_s1026" style="position:absolute;z-index:-251657216;visibility:visible;mso-wrap-style:non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middle"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" fillcolor="#1e1d8e" strokecolor="#1e1d8e" strokeweight=".44mm">
              <v:path o:connecttype="custom" o:connectlocs="0,0;6505575,9525" o:connectangles="0,0"/>
              <w10:wrap anchory="page"/>
            </v:polyline>
          </w:pict>
        </mc:Fallback>
      </mc:AlternateContent>
    </w:r>
    <w:r>
      <w:rPr>
        <w:color w:val="1F497D"/>
        <w:sz w:val="16"/>
        <w:szCs w:val="16"/>
      </w:rPr>
      <w:t xml:space="preserve">  </w:t>
    </w:r>
  </w:p>
  <w:p w:rsidR="00111580" w:rsidRDefault="00EE6E85">
    <w:pPr>
      <w:pStyle w:val="a3"/>
      <w:tabs>
        <w:tab w:val="clear" w:pos="9355"/>
        <w:tab w:val="left" w:pos="6840"/>
        <w:tab w:val="right" w:pos="10260"/>
      </w:tabs>
      <w:ind w:left="-180" w:right="-263"/>
    </w:pPr>
    <w:r>
      <w:rPr>
        <w:color w:val="1E1D8E"/>
        <w:sz w:val="16"/>
        <w:szCs w:val="16"/>
      </w:rPr>
      <w:t xml:space="preserve">                                     </w:t>
    </w:r>
    <w:r>
      <w:rPr>
        <w:b/>
        <w:color w:val="1E1D8E"/>
        <w:sz w:val="28"/>
        <w:szCs w:val="28"/>
      </w:rPr>
      <w:t>БҰЙРЫҚ                                                                     ПРИКАЗ</w:t>
    </w:r>
  </w:p>
  <w:p w:rsidR="003D52A9" w:rsidRDefault="005D2EE3">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1" type="#_x0000_t136" style="position:absolute;margin-left:0;margin-top:0;width:627.35pt;height:32.15pt;rotation:315;z-index:-25165772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абулова А. 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5812C1"/>
    <w:multiLevelType w:val="hybridMultilevel"/>
    <w:tmpl w:val="81807076"/>
    <w:lvl w:ilvl="0" w:tplc="259A117E">
      <w:start w:val="1"/>
      <w:numFmt w:val="decimal"/>
      <w:lvlText w:val="%1."/>
      <w:lvlJc w:val="left"/>
      <w:pPr>
        <w:ind w:left="1744" w:hanging="10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0FA03157"/>
    <w:multiLevelType w:val="hybridMultilevel"/>
    <w:tmpl w:val="2BDA8F0E"/>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
    <w:nsid w:val="12B844E7"/>
    <w:multiLevelType w:val="hybridMultilevel"/>
    <w:tmpl w:val="1D0CAB32"/>
    <w:lvl w:ilvl="0" w:tplc="0419000F">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3">
    <w:nsid w:val="181B7DE6"/>
    <w:multiLevelType w:val="hybridMultilevel"/>
    <w:tmpl w:val="18F2741C"/>
    <w:lvl w:ilvl="0" w:tplc="0AA26786">
      <w:start w:val="1"/>
      <w:numFmt w:val="decimal"/>
      <w:lvlText w:val="%1."/>
      <w:lvlJc w:val="left"/>
      <w:pPr>
        <w:ind w:left="1744" w:hanging="1035"/>
      </w:pPr>
      <w:rPr>
        <w:rFonts w:eastAsia="Calibri"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21B836BB"/>
    <w:multiLevelType w:val="hybridMultilevel"/>
    <w:tmpl w:val="7E18C69E"/>
    <w:lvl w:ilvl="0" w:tplc="1B6A2C6C">
      <w:start w:val="1"/>
      <w:numFmt w:val="decimal"/>
      <w:lvlText w:val="%1."/>
      <w:lvlJc w:val="left"/>
      <w:pPr>
        <w:ind w:left="1744" w:hanging="1035"/>
      </w:pPr>
      <w:rPr>
        <w:rFonts w:eastAsia="Calibri"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221F2C7E"/>
    <w:multiLevelType w:val="hybridMultilevel"/>
    <w:tmpl w:val="927AE5BA"/>
    <w:lvl w:ilvl="0" w:tplc="51885ABE">
      <w:start w:val="2"/>
      <w:numFmt w:val="bullet"/>
      <w:lvlText w:val="-"/>
      <w:lvlJc w:val="left"/>
      <w:pPr>
        <w:ind w:left="927" w:hanging="360"/>
      </w:pPr>
      <w:rPr>
        <w:rFonts w:ascii="Arial" w:eastAsia="SimSun" w:hAnsi="Arial" w:cs="Aria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6">
    <w:nsid w:val="3F4B6319"/>
    <w:multiLevelType w:val="hybridMultilevel"/>
    <w:tmpl w:val="7350206E"/>
    <w:lvl w:ilvl="0" w:tplc="EE302B32">
      <w:start w:val="1"/>
      <w:numFmt w:val="decimal"/>
      <w:lvlText w:val="%1."/>
      <w:lvlJc w:val="left"/>
      <w:pPr>
        <w:ind w:left="1744" w:hanging="10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55C646D0"/>
    <w:multiLevelType w:val="hybridMultilevel"/>
    <w:tmpl w:val="BB1A665C"/>
    <w:lvl w:ilvl="0" w:tplc="4B5ED83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5E436D7E"/>
    <w:multiLevelType w:val="hybridMultilevel"/>
    <w:tmpl w:val="20EED1EC"/>
    <w:lvl w:ilvl="0" w:tplc="004018CE">
      <w:start w:val="1"/>
      <w:numFmt w:val="decimal"/>
      <w:lvlText w:val="%1."/>
      <w:lvlJc w:val="left"/>
      <w:pPr>
        <w:ind w:left="1744" w:hanging="1035"/>
      </w:pPr>
      <w:rPr>
        <w:rFonts w:eastAsia="Calibri"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5EC43F34"/>
    <w:multiLevelType w:val="hybridMultilevel"/>
    <w:tmpl w:val="B714EE90"/>
    <w:lvl w:ilvl="0" w:tplc="917833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610D0B3F"/>
    <w:multiLevelType w:val="hybridMultilevel"/>
    <w:tmpl w:val="6D84E36C"/>
    <w:lvl w:ilvl="0" w:tplc="AED48D48">
      <w:numFmt w:val="bullet"/>
      <w:lvlText w:val="-"/>
      <w:lvlJc w:val="left"/>
      <w:pPr>
        <w:ind w:left="927" w:hanging="360"/>
      </w:pPr>
      <w:rPr>
        <w:rFonts w:ascii="Arial" w:eastAsia="SimSun" w:hAnsi="Arial" w:cs="Aria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1">
    <w:nsid w:val="7F761B5D"/>
    <w:multiLevelType w:val="hybridMultilevel"/>
    <w:tmpl w:val="A1A6E8E4"/>
    <w:lvl w:ilvl="0" w:tplc="E7C2BB22">
      <w:start w:val="4"/>
      <w:numFmt w:val="bullet"/>
      <w:lvlText w:val="-"/>
      <w:lvlJc w:val="left"/>
      <w:pPr>
        <w:ind w:left="1069" w:hanging="360"/>
      </w:pPr>
      <w:rPr>
        <w:rFonts w:ascii="Times New Roman" w:eastAsia="Calibr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num w:numId="1">
    <w:abstractNumId w:val="10"/>
  </w:num>
  <w:num w:numId="2">
    <w:abstractNumId w:val="5"/>
  </w:num>
  <w:num w:numId="3">
    <w:abstractNumId w:val="0"/>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
  </w:num>
  <w:num w:numId="6">
    <w:abstractNumId w:val="9"/>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num>
  <w:num w:numId="9">
    <w:abstractNumId w:val="4"/>
  </w:num>
  <w:num w:numId="10">
    <w:abstractNumId w:val="3"/>
  </w:num>
  <w:num w:numId="11">
    <w:abstractNumId w:val="11"/>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documentProtection w:edit="readOnly" w:enforcement="1" w:cryptProviderType="rsaFull" w:cryptAlgorithmClass="hash" w:cryptAlgorithmType="typeAny" w:cryptAlgorithmSid="4" w:cryptSpinCount="100000" w:hash="GZGv+O0pgNAZ2Q0dNFMRG52OQ+w=" w:salt="7OzIXI8aQrSCM9PFSxYKDg=="/>
  <w:defaultTabStop w:val="708"/>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7CA4"/>
    <w:rsid w:val="00033064"/>
    <w:rsid w:val="000738D6"/>
    <w:rsid w:val="00077F96"/>
    <w:rsid w:val="000B61C2"/>
    <w:rsid w:val="000D57F8"/>
    <w:rsid w:val="00107321"/>
    <w:rsid w:val="0014624B"/>
    <w:rsid w:val="001463AE"/>
    <w:rsid w:val="00151A39"/>
    <w:rsid w:val="00160543"/>
    <w:rsid w:val="00182126"/>
    <w:rsid w:val="001A5B18"/>
    <w:rsid w:val="001F4A2D"/>
    <w:rsid w:val="00254FCC"/>
    <w:rsid w:val="00277B23"/>
    <w:rsid w:val="002804B6"/>
    <w:rsid w:val="002A16CB"/>
    <w:rsid w:val="002A2E39"/>
    <w:rsid w:val="002A633B"/>
    <w:rsid w:val="002B250F"/>
    <w:rsid w:val="002C4EBF"/>
    <w:rsid w:val="002E65F2"/>
    <w:rsid w:val="0030135A"/>
    <w:rsid w:val="00314603"/>
    <w:rsid w:val="00375B16"/>
    <w:rsid w:val="003834C8"/>
    <w:rsid w:val="003911EB"/>
    <w:rsid w:val="003C586E"/>
    <w:rsid w:val="00491DDB"/>
    <w:rsid w:val="00493BB0"/>
    <w:rsid w:val="004E7CA4"/>
    <w:rsid w:val="004F3000"/>
    <w:rsid w:val="0051287A"/>
    <w:rsid w:val="00527296"/>
    <w:rsid w:val="005340BF"/>
    <w:rsid w:val="00552698"/>
    <w:rsid w:val="0058466E"/>
    <w:rsid w:val="005B2458"/>
    <w:rsid w:val="005B2616"/>
    <w:rsid w:val="005D2EE3"/>
    <w:rsid w:val="00623CAD"/>
    <w:rsid w:val="00624AD9"/>
    <w:rsid w:val="00671B4A"/>
    <w:rsid w:val="006B570C"/>
    <w:rsid w:val="006B7E09"/>
    <w:rsid w:val="007137DF"/>
    <w:rsid w:val="00752921"/>
    <w:rsid w:val="007733AD"/>
    <w:rsid w:val="00774278"/>
    <w:rsid w:val="007C3431"/>
    <w:rsid w:val="007E46F6"/>
    <w:rsid w:val="007F5BFC"/>
    <w:rsid w:val="008036AE"/>
    <w:rsid w:val="00827A79"/>
    <w:rsid w:val="00880637"/>
    <w:rsid w:val="008834E2"/>
    <w:rsid w:val="008869F9"/>
    <w:rsid w:val="00886B04"/>
    <w:rsid w:val="00890CF5"/>
    <w:rsid w:val="00897E94"/>
    <w:rsid w:val="008A1704"/>
    <w:rsid w:val="008B4400"/>
    <w:rsid w:val="008C7D22"/>
    <w:rsid w:val="009131FF"/>
    <w:rsid w:val="00955F5B"/>
    <w:rsid w:val="00963A35"/>
    <w:rsid w:val="009C045D"/>
    <w:rsid w:val="009D508D"/>
    <w:rsid w:val="00A00F90"/>
    <w:rsid w:val="00A32E00"/>
    <w:rsid w:val="00AA4A35"/>
    <w:rsid w:val="00AB2468"/>
    <w:rsid w:val="00AD7BFC"/>
    <w:rsid w:val="00AE3572"/>
    <w:rsid w:val="00AF2887"/>
    <w:rsid w:val="00B20FA0"/>
    <w:rsid w:val="00B662D4"/>
    <w:rsid w:val="00BB1F7D"/>
    <w:rsid w:val="00BE5917"/>
    <w:rsid w:val="00C22E74"/>
    <w:rsid w:val="00C25A2B"/>
    <w:rsid w:val="00C70986"/>
    <w:rsid w:val="00C950E3"/>
    <w:rsid w:val="00CA3118"/>
    <w:rsid w:val="00CB4ED3"/>
    <w:rsid w:val="00CB6354"/>
    <w:rsid w:val="00CD4045"/>
    <w:rsid w:val="00CE615E"/>
    <w:rsid w:val="00D02ABE"/>
    <w:rsid w:val="00D16106"/>
    <w:rsid w:val="00D21C1A"/>
    <w:rsid w:val="00D9156A"/>
    <w:rsid w:val="00E565E1"/>
    <w:rsid w:val="00E8415A"/>
    <w:rsid w:val="00EA07F1"/>
    <w:rsid w:val="00EE6E85"/>
    <w:rsid w:val="00F045BE"/>
    <w:rsid w:val="00F15C5A"/>
    <w:rsid w:val="00F25E04"/>
    <w:rsid w:val="00F421C4"/>
    <w:rsid w:val="00F47751"/>
    <w:rsid w:val="00F561FB"/>
    <w:rsid w:val="00F57810"/>
    <w:rsid w:val="00F650CB"/>
    <w:rsid w:val="00F6535B"/>
    <w:rsid w:val="00FA7D8C"/>
    <w:rsid w:val="00FC5900"/>
    <w:rsid w:val="00FE6C14"/>
    <w:rsid w:val="00FF2D72"/>
    <w:rsid w:val="00FF4825"/>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834E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8834E2"/>
    <w:pPr>
      <w:tabs>
        <w:tab w:val="center" w:pos="4677"/>
        <w:tab w:val="right" w:pos="9355"/>
      </w:tabs>
      <w:suppressAutoHyphens/>
      <w:spacing w:after="0" w:line="240" w:lineRule="auto"/>
    </w:pPr>
    <w:rPr>
      <w:rFonts w:ascii="Times New Roman" w:eastAsia="Times New Roman" w:hAnsi="Times New Roman" w:cs="Times New Roman"/>
      <w:sz w:val="24"/>
      <w:szCs w:val="24"/>
      <w:lang w:eastAsia="zh-CN"/>
    </w:rPr>
  </w:style>
  <w:style w:type="character" w:customStyle="1" w:styleId="a4">
    <w:name w:val="Верхний колонтитул Знак"/>
    <w:basedOn w:val="a0"/>
    <w:link w:val="a3"/>
    <w:rsid w:val="008834E2"/>
    <w:rPr>
      <w:rFonts w:ascii="Times New Roman" w:eastAsia="Times New Roman" w:hAnsi="Times New Roman" w:cs="Times New Roman"/>
      <w:sz w:val="24"/>
      <w:szCs w:val="24"/>
      <w:lang w:eastAsia="zh-CN"/>
    </w:rPr>
  </w:style>
  <w:style w:type="paragraph" w:styleId="a5">
    <w:name w:val="List Paragraph"/>
    <w:aliases w:val="маркированный,Citation List,Heading1,Colorful List - Accent 11"/>
    <w:basedOn w:val="a"/>
    <w:link w:val="a6"/>
    <w:uiPriority w:val="34"/>
    <w:qFormat/>
    <w:rsid w:val="008834E2"/>
    <w:pPr>
      <w:spacing w:after="200" w:line="276" w:lineRule="auto"/>
      <w:ind w:left="720"/>
      <w:contextualSpacing/>
    </w:pPr>
    <w:rPr>
      <w:rFonts w:ascii="Calibri" w:eastAsia="Calibri" w:hAnsi="Calibri" w:cs="Times New Roman"/>
      <w:lang w:val="x-none"/>
    </w:rPr>
  </w:style>
  <w:style w:type="character" w:customStyle="1" w:styleId="a6">
    <w:name w:val="Абзац списка Знак"/>
    <w:aliases w:val="маркированный Знак,Citation List Знак,Heading1 Знак,Colorful List - Accent 11 Знак"/>
    <w:link w:val="a5"/>
    <w:locked/>
    <w:rsid w:val="008834E2"/>
    <w:rPr>
      <w:rFonts w:ascii="Calibri" w:eastAsia="Calibri" w:hAnsi="Calibri" w:cs="Times New Roman"/>
      <w:lang w:val="x-none"/>
    </w:rPr>
  </w:style>
  <w:style w:type="paragraph" w:styleId="a7">
    <w:name w:val="Balloon Text"/>
    <w:basedOn w:val="a"/>
    <w:link w:val="a8"/>
    <w:uiPriority w:val="99"/>
    <w:semiHidden/>
    <w:unhideWhenUsed/>
    <w:rsid w:val="00F6535B"/>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6535B"/>
    <w:rPr>
      <w:rFonts w:ascii="Tahoma" w:hAnsi="Tahoma" w:cs="Tahoma"/>
      <w:sz w:val="16"/>
      <w:szCs w:val="16"/>
    </w:rPr>
  </w:style>
  <w:style w:type="character" w:customStyle="1" w:styleId="viiyi">
    <w:name w:val="viiyi"/>
    <w:rsid w:val="008C7D22"/>
  </w:style>
  <w:style w:type="character" w:customStyle="1" w:styleId="jlqj4b">
    <w:name w:val="jlqj4b"/>
    <w:rsid w:val="008C7D22"/>
  </w:style>
  <w:style w:type="paragraph" w:customStyle="1" w:styleId="Default">
    <w:name w:val="Default"/>
    <w:rsid w:val="006B570C"/>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1">
    <w:name w:val="Сетка таблицы1"/>
    <w:basedOn w:val="a1"/>
    <w:uiPriority w:val="59"/>
    <w:rsid w:val="00955F5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9">
    <w:name w:val="Table Grid"/>
    <w:basedOn w:val="a1"/>
    <w:uiPriority w:val="59"/>
    <w:rsid w:val="00955F5B"/>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ayout">
    <w:name w:val="layout"/>
    <w:basedOn w:val="a0"/>
    <w:rsid w:val="00C22E7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834E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8834E2"/>
    <w:pPr>
      <w:tabs>
        <w:tab w:val="center" w:pos="4677"/>
        <w:tab w:val="right" w:pos="9355"/>
      </w:tabs>
      <w:suppressAutoHyphens/>
      <w:spacing w:after="0" w:line="240" w:lineRule="auto"/>
    </w:pPr>
    <w:rPr>
      <w:rFonts w:ascii="Times New Roman" w:eastAsia="Times New Roman" w:hAnsi="Times New Roman" w:cs="Times New Roman"/>
      <w:sz w:val="24"/>
      <w:szCs w:val="24"/>
      <w:lang w:eastAsia="zh-CN"/>
    </w:rPr>
  </w:style>
  <w:style w:type="character" w:customStyle="1" w:styleId="a4">
    <w:name w:val="Верхний колонтитул Знак"/>
    <w:basedOn w:val="a0"/>
    <w:link w:val="a3"/>
    <w:rsid w:val="008834E2"/>
    <w:rPr>
      <w:rFonts w:ascii="Times New Roman" w:eastAsia="Times New Roman" w:hAnsi="Times New Roman" w:cs="Times New Roman"/>
      <w:sz w:val="24"/>
      <w:szCs w:val="24"/>
      <w:lang w:eastAsia="zh-CN"/>
    </w:rPr>
  </w:style>
  <w:style w:type="paragraph" w:styleId="a5">
    <w:name w:val="List Paragraph"/>
    <w:aliases w:val="маркированный,Citation List,Heading1,Colorful List - Accent 11"/>
    <w:basedOn w:val="a"/>
    <w:link w:val="a6"/>
    <w:uiPriority w:val="34"/>
    <w:qFormat/>
    <w:rsid w:val="008834E2"/>
    <w:pPr>
      <w:spacing w:after="200" w:line="276" w:lineRule="auto"/>
      <w:ind w:left="720"/>
      <w:contextualSpacing/>
    </w:pPr>
    <w:rPr>
      <w:rFonts w:ascii="Calibri" w:eastAsia="Calibri" w:hAnsi="Calibri" w:cs="Times New Roman"/>
      <w:lang w:val="x-none"/>
    </w:rPr>
  </w:style>
  <w:style w:type="character" w:customStyle="1" w:styleId="a6">
    <w:name w:val="Абзац списка Знак"/>
    <w:aliases w:val="маркированный Знак,Citation List Знак,Heading1 Знак,Colorful List - Accent 11 Знак"/>
    <w:link w:val="a5"/>
    <w:locked/>
    <w:rsid w:val="008834E2"/>
    <w:rPr>
      <w:rFonts w:ascii="Calibri" w:eastAsia="Calibri" w:hAnsi="Calibri" w:cs="Times New Roman"/>
      <w:lang w:val="x-none"/>
    </w:rPr>
  </w:style>
  <w:style w:type="paragraph" w:styleId="a7">
    <w:name w:val="Balloon Text"/>
    <w:basedOn w:val="a"/>
    <w:link w:val="a8"/>
    <w:uiPriority w:val="99"/>
    <w:semiHidden/>
    <w:unhideWhenUsed/>
    <w:rsid w:val="00F6535B"/>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6535B"/>
    <w:rPr>
      <w:rFonts w:ascii="Tahoma" w:hAnsi="Tahoma" w:cs="Tahoma"/>
      <w:sz w:val="16"/>
      <w:szCs w:val="16"/>
    </w:rPr>
  </w:style>
  <w:style w:type="character" w:customStyle="1" w:styleId="viiyi">
    <w:name w:val="viiyi"/>
    <w:rsid w:val="008C7D22"/>
  </w:style>
  <w:style w:type="character" w:customStyle="1" w:styleId="jlqj4b">
    <w:name w:val="jlqj4b"/>
    <w:rsid w:val="008C7D22"/>
  </w:style>
  <w:style w:type="paragraph" w:customStyle="1" w:styleId="Default">
    <w:name w:val="Default"/>
    <w:rsid w:val="006B570C"/>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1">
    <w:name w:val="Сетка таблицы1"/>
    <w:basedOn w:val="a1"/>
    <w:uiPriority w:val="59"/>
    <w:rsid w:val="00955F5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9">
    <w:name w:val="Table Grid"/>
    <w:basedOn w:val="a1"/>
    <w:uiPriority w:val="59"/>
    <w:rsid w:val="00955F5B"/>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ayout">
    <w:name w:val="layout"/>
    <w:basedOn w:val="a0"/>
    <w:rsid w:val="00C22E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968856">
      <w:bodyDiv w:val="1"/>
      <w:marLeft w:val="0"/>
      <w:marRight w:val="0"/>
      <w:marTop w:val="0"/>
      <w:marBottom w:val="0"/>
      <w:divBdr>
        <w:top w:val="none" w:sz="0" w:space="0" w:color="auto"/>
        <w:left w:val="none" w:sz="0" w:space="0" w:color="auto"/>
        <w:bottom w:val="none" w:sz="0" w:space="0" w:color="auto"/>
        <w:right w:val="none" w:sz="0" w:space="0" w:color="auto"/>
      </w:divBdr>
    </w:div>
    <w:div w:id="109011733">
      <w:bodyDiv w:val="1"/>
      <w:marLeft w:val="0"/>
      <w:marRight w:val="0"/>
      <w:marTop w:val="0"/>
      <w:marBottom w:val="0"/>
      <w:divBdr>
        <w:top w:val="none" w:sz="0" w:space="0" w:color="auto"/>
        <w:left w:val="none" w:sz="0" w:space="0" w:color="auto"/>
        <w:bottom w:val="none" w:sz="0" w:space="0" w:color="auto"/>
        <w:right w:val="none" w:sz="0" w:space="0" w:color="auto"/>
      </w:divBdr>
    </w:div>
    <w:div w:id="145317515">
      <w:bodyDiv w:val="1"/>
      <w:marLeft w:val="0"/>
      <w:marRight w:val="0"/>
      <w:marTop w:val="0"/>
      <w:marBottom w:val="0"/>
      <w:divBdr>
        <w:top w:val="none" w:sz="0" w:space="0" w:color="auto"/>
        <w:left w:val="none" w:sz="0" w:space="0" w:color="auto"/>
        <w:bottom w:val="none" w:sz="0" w:space="0" w:color="auto"/>
        <w:right w:val="none" w:sz="0" w:space="0" w:color="auto"/>
      </w:divBdr>
    </w:div>
    <w:div w:id="206063262">
      <w:bodyDiv w:val="1"/>
      <w:marLeft w:val="0"/>
      <w:marRight w:val="0"/>
      <w:marTop w:val="0"/>
      <w:marBottom w:val="0"/>
      <w:divBdr>
        <w:top w:val="none" w:sz="0" w:space="0" w:color="auto"/>
        <w:left w:val="none" w:sz="0" w:space="0" w:color="auto"/>
        <w:bottom w:val="none" w:sz="0" w:space="0" w:color="auto"/>
        <w:right w:val="none" w:sz="0" w:space="0" w:color="auto"/>
      </w:divBdr>
    </w:div>
    <w:div w:id="235554739">
      <w:bodyDiv w:val="1"/>
      <w:marLeft w:val="0"/>
      <w:marRight w:val="0"/>
      <w:marTop w:val="0"/>
      <w:marBottom w:val="0"/>
      <w:divBdr>
        <w:top w:val="none" w:sz="0" w:space="0" w:color="auto"/>
        <w:left w:val="none" w:sz="0" w:space="0" w:color="auto"/>
        <w:bottom w:val="none" w:sz="0" w:space="0" w:color="auto"/>
        <w:right w:val="none" w:sz="0" w:space="0" w:color="auto"/>
      </w:divBdr>
    </w:div>
    <w:div w:id="261573783">
      <w:bodyDiv w:val="1"/>
      <w:marLeft w:val="0"/>
      <w:marRight w:val="0"/>
      <w:marTop w:val="0"/>
      <w:marBottom w:val="0"/>
      <w:divBdr>
        <w:top w:val="none" w:sz="0" w:space="0" w:color="auto"/>
        <w:left w:val="none" w:sz="0" w:space="0" w:color="auto"/>
        <w:bottom w:val="none" w:sz="0" w:space="0" w:color="auto"/>
        <w:right w:val="none" w:sz="0" w:space="0" w:color="auto"/>
      </w:divBdr>
    </w:div>
    <w:div w:id="269511544">
      <w:bodyDiv w:val="1"/>
      <w:marLeft w:val="0"/>
      <w:marRight w:val="0"/>
      <w:marTop w:val="0"/>
      <w:marBottom w:val="0"/>
      <w:divBdr>
        <w:top w:val="none" w:sz="0" w:space="0" w:color="auto"/>
        <w:left w:val="none" w:sz="0" w:space="0" w:color="auto"/>
        <w:bottom w:val="none" w:sz="0" w:space="0" w:color="auto"/>
        <w:right w:val="none" w:sz="0" w:space="0" w:color="auto"/>
      </w:divBdr>
    </w:div>
    <w:div w:id="295183335">
      <w:bodyDiv w:val="1"/>
      <w:marLeft w:val="0"/>
      <w:marRight w:val="0"/>
      <w:marTop w:val="0"/>
      <w:marBottom w:val="0"/>
      <w:divBdr>
        <w:top w:val="none" w:sz="0" w:space="0" w:color="auto"/>
        <w:left w:val="none" w:sz="0" w:space="0" w:color="auto"/>
        <w:bottom w:val="none" w:sz="0" w:space="0" w:color="auto"/>
        <w:right w:val="none" w:sz="0" w:space="0" w:color="auto"/>
      </w:divBdr>
      <w:divsChild>
        <w:div w:id="235432586">
          <w:marLeft w:val="0"/>
          <w:marRight w:val="0"/>
          <w:marTop w:val="0"/>
          <w:marBottom w:val="0"/>
          <w:divBdr>
            <w:top w:val="none" w:sz="0" w:space="0" w:color="auto"/>
            <w:left w:val="none" w:sz="0" w:space="0" w:color="auto"/>
            <w:bottom w:val="none" w:sz="0" w:space="0" w:color="auto"/>
            <w:right w:val="none" w:sz="0" w:space="0" w:color="auto"/>
          </w:divBdr>
        </w:div>
        <w:div w:id="1313296426">
          <w:marLeft w:val="0"/>
          <w:marRight w:val="0"/>
          <w:marTop w:val="0"/>
          <w:marBottom w:val="0"/>
          <w:divBdr>
            <w:top w:val="none" w:sz="0" w:space="0" w:color="auto"/>
            <w:left w:val="none" w:sz="0" w:space="0" w:color="auto"/>
            <w:bottom w:val="none" w:sz="0" w:space="0" w:color="auto"/>
            <w:right w:val="none" w:sz="0" w:space="0" w:color="auto"/>
          </w:divBdr>
        </w:div>
        <w:div w:id="130640619">
          <w:marLeft w:val="0"/>
          <w:marRight w:val="0"/>
          <w:marTop w:val="0"/>
          <w:marBottom w:val="0"/>
          <w:divBdr>
            <w:top w:val="none" w:sz="0" w:space="0" w:color="auto"/>
            <w:left w:val="none" w:sz="0" w:space="0" w:color="auto"/>
            <w:bottom w:val="none" w:sz="0" w:space="0" w:color="auto"/>
            <w:right w:val="none" w:sz="0" w:space="0" w:color="auto"/>
          </w:divBdr>
        </w:div>
        <w:div w:id="1453015602">
          <w:marLeft w:val="0"/>
          <w:marRight w:val="0"/>
          <w:marTop w:val="0"/>
          <w:marBottom w:val="0"/>
          <w:divBdr>
            <w:top w:val="none" w:sz="0" w:space="0" w:color="auto"/>
            <w:left w:val="none" w:sz="0" w:space="0" w:color="auto"/>
            <w:bottom w:val="none" w:sz="0" w:space="0" w:color="auto"/>
            <w:right w:val="none" w:sz="0" w:space="0" w:color="auto"/>
          </w:divBdr>
        </w:div>
        <w:div w:id="112948476">
          <w:marLeft w:val="0"/>
          <w:marRight w:val="0"/>
          <w:marTop w:val="0"/>
          <w:marBottom w:val="0"/>
          <w:divBdr>
            <w:top w:val="none" w:sz="0" w:space="0" w:color="auto"/>
            <w:left w:val="none" w:sz="0" w:space="0" w:color="auto"/>
            <w:bottom w:val="none" w:sz="0" w:space="0" w:color="auto"/>
            <w:right w:val="none" w:sz="0" w:space="0" w:color="auto"/>
          </w:divBdr>
        </w:div>
        <w:div w:id="242571786">
          <w:marLeft w:val="0"/>
          <w:marRight w:val="0"/>
          <w:marTop w:val="0"/>
          <w:marBottom w:val="0"/>
          <w:divBdr>
            <w:top w:val="none" w:sz="0" w:space="0" w:color="auto"/>
            <w:left w:val="none" w:sz="0" w:space="0" w:color="auto"/>
            <w:bottom w:val="none" w:sz="0" w:space="0" w:color="auto"/>
            <w:right w:val="none" w:sz="0" w:space="0" w:color="auto"/>
          </w:divBdr>
        </w:div>
        <w:div w:id="1225069976">
          <w:marLeft w:val="0"/>
          <w:marRight w:val="0"/>
          <w:marTop w:val="0"/>
          <w:marBottom w:val="0"/>
          <w:divBdr>
            <w:top w:val="none" w:sz="0" w:space="0" w:color="auto"/>
            <w:left w:val="none" w:sz="0" w:space="0" w:color="auto"/>
            <w:bottom w:val="none" w:sz="0" w:space="0" w:color="auto"/>
            <w:right w:val="none" w:sz="0" w:space="0" w:color="auto"/>
          </w:divBdr>
        </w:div>
        <w:div w:id="2076315838">
          <w:marLeft w:val="0"/>
          <w:marRight w:val="0"/>
          <w:marTop w:val="0"/>
          <w:marBottom w:val="0"/>
          <w:divBdr>
            <w:top w:val="none" w:sz="0" w:space="0" w:color="auto"/>
            <w:left w:val="none" w:sz="0" w:space="0" w:color="auto"/>
            <w:bottom w:val="none" w:sz="0" w:space="0" w:color="auto"/>
            <w:right w:val="none" w:sz="0" w:space="0" w:color="auto"/>
          </w:divBdr>
        </w:div>
        <w:div w:id="1503664219">
          <w:marLeft w:val="0"/>
          <w:marRight w:val="0"/>
          <w:marTop w:val="0"/>
          <w:marBottom w:val="0"/>
          <w:divBdr>
            <w:top w:val="none" w:sz="0" w:space="0" w:color="auto"/>
            <w:left w:val="none" w:sz="0" w:space="0" w:color="auto"/>
            <w:bottom w:val="none" w:sz="0" w:space="0" w:color="auto"/>
            <w:right w:val="none" w:sz="0" w:space="0" w:color="auto"/>
          </w:divBdr>
        </w:div>
        <w:div w:id="1706518737">
          <w:marLeft w:val="0"/>
          <w:marRight w:val="0"/>
          <w:marTop w:val="0"/>
          <w:marBottom w:val="0"/>
          <w:divBdr>
            <w:top w:val="none" w:sz="0" w:space="0" w:color="auto"/>
            <w:left w:val="none" w:sz="0" w:space="0" w:color="auto"/>
            <w:bottom w:val="none" w:sz="0" w:space="0" w:color="auto"/>
            <w:right w:val="none" w:sz="0" w:space="0" w:color="auto"/>
          </w:divBdr>
        </w:div>
        <w:div w:id="1012874142">
          <w:marLeft w:val="0"/>
          <w:marRight w:val="0"/>
          <w:marTop w:val="0"/>
          <w:marBottom w:val="0"/>
          <w:divBdr>
            <w:top w:val="none" w:sz="0" w:space="0" w:color="auto"/>
            <w:left w:val="none" w:sz="0" w:space="0" w:color="auto"/>
            <w:bottom w:val="none" w:sz="0" w:space="0" w:color="auto"/>
            <w:right w:val="none" w:sz="0" w:space="0" w:color="auto"/>
          </w:divBdr>
        </w:div>
        <w:div w:id="751045362">
          <w:marLeft w:val="0"/>
          <w:marRight w:val="0"/>
          <w:marTop w:val="0"/>
          <w:marBottom w:val="0"/>
          <w:divBdr>
            <w:top w:val="none" w:sz="0" w:space="0" w:color="auto"/>
            <w:left w:val="none" w:sz="0" w:space="0" w:color="auto"/>
            <w:bottom w:val="none" w:sz="0" w:space="0" w:color="auto"/>
            <w:right w:val="none" w:sz="0" w:space="0" w:color="auto"/>
          </w:divBdr>
        </w:div>
        <w:div w:id="1860585970">
          <w:marLeft w:val="0"/>
          <w:marRight w:val="0"/>
          <w:marTop w:val="0"/>
          <w:marBottom w:val="0"/>
          <w:divBdr>
            <w:top w:val="none" w:sz="0" w:space="0" w:color="auto"/>
            <w:left w:val="none" w:sz="0" w:space="0" w:color="auto"/>
            <w:bottom w:val="none" w:sz="0" w:space="0" w:color="auto"/>
            <w:right w:val="none" w:sz="0" w:space="0" w:color="auto"/>
          </w:divBdr>
        </w:div>
        <w:div w:id="1935438168">
          <w:marLeft w:val="0"/>
          <w:marRight w:val="0"/>
          <w:marTop w:val="0"/>
          <w:marBottom w:val="0"/>
          <w:divBdr>
            <w:top w:val="none" w:sz="0" w:space="0" w:color="auto"/>
            <w:left w:val="none" w:sz="0" w:space="0" w:color="auto"/>
            <w:bottom w:val="none" w:sz="0" w:space="0" w:color="auto"/>
            <w:right w:val="none" w:sz="0" w:space="0" w:color="auto"/>
          </w:divBdr>
        </w:div>
        <w:div w:id="1522890863">
          <w:marLeft w:val="0"/>
          <w:marRight w:val="0"/>
          <w:marTop w:val="0"/>
          <w:marBottom w:val="0"/>
          <w:divBdr>
            <w:top w:val="none" w:sz="0" w:space="0" w:color="auto"/>
            <w:left w:val="none" w:sz="0" w:space="0" w:color="auto"/>
            <w:bottom w:val="none" w:sz="0" w:space="0" w:color="auto"/>
            <w:right w:val="none" w:sz="0" w:space="0" w:color="auto"/>
          </w:divBdr>
        </w:div>
        <w:div w:id="1632445397">
          <w:marLeft w:val="0"/>
          <w:marRight w:val="0"/>
          <w:marTop w:val="0"/>
          <w:marBottom w:val="0"/>
          <w:divBdr>
            <w:top w:val="none" w:sz="0" w:space="0" w:color="auto"/>
            <w:left w:val="none" w:sz="0" w:space="0" w:color="auto"/>
            <w:bottom w:val="none" w:sz="0" w:space="0" w:color="auto"/>
            <w:right w:val="none" w:sz="0" w:space="0" w:color="auto"/>
          </w:divBdr>
        </w:div>
        <w:div w:id="910504041">
          <w:marLeft w:val="0"/>
          <w:marRight w:val="0"/>
          <w:marTop w:val="0"/>
          <w:marBottom w:val="0"/>
          <w:divBdr>
            <w:top w:val="none" w:sz="0" w:space="0" w:color="auto"/>
            <w:left w:val="none" w:sz="0" w:space="0" w:color="auto"/>
            <w:bottom w:val="none" w:sz="0" w:space="0" w:color="auto"/>
            <w:right w:val="none" w:sz="0" w:space="0" w:color="auto"/>
          </w:divBdr>
        </w:div>
        <w:div w:id="1377462760">
          <w:marLeft w:val="0"/>
          <w:marRight w:val="0"/>
          <w:marTop w:val="0"/>
          <w:marBottom w:val="0"/>
          <w:divBdr>
            <w:top w:val="none" w:sz="0" w:space="0" w:color="auto"/>
            <w:left w:val="none" w:sz="0" w:space="0" w:color="auto"/>
            <w:bottom w:val="none" w:sz="0" w:space="0" w:color="auto"/>
            <w:right w:val="none" w:sz="0" w:space="0" w:color="auto"/>
          </w:divBdr>
        </w:div>
      </w:divsChild>
    </w:div>
    <w:div w:id="427701840">
      <w:bodyDiv w:val="1"/>
      <w:marLeft w:val="0"/>
      <w:marRight w:val="0"/>
      <w:marTop w:val="0"/>
      <w:marBottom w:val="0"/>
      <w:divBdr>
        <w:top w:val="none" w:sz="0" w:space="0" w:color="auto"/>
        <w:left w:val="none" w:sz="0" w:space="0" w:color="auto"/>
        <w:bottom w:val="none" w:sz="0" w:space="0" w:color="auto"/>
        <w:right w:val="none" w:sz="0" w:space="0" w:color="auto"/>
      </w:divBdr>
      <w:divsChild>
        <w:div w:id="1346399133">
          <w:marLeft w:val="0"/>
          <w:marRight w:val="0"/>
          <w:marTop w:val="0"/>
          <w:marBottom w:val="0"/>
          <w:divBdr>
            <w:top w:val="none" w:sz="0" w:space="0" w:color="auto"/>
            <w:left w:val="none" w:sz="0" w:space="0" w:color="auto"/>
            <w:bottom w:val="none" w:sz="0" w:space="0" w:color="auto"/>
            <w:right w:val="none" w:sz="0" w:space="0" w:color="auto"/>
          </w:divBdr>
        </w:div>
        <w:div w:id="512957687">
          <w:marLeft w:val="0"/>
          <w:marRight w:val="0"/>
          <w:marTop w:val="0"/>
          <w:marBottom w:val="0"/>
          <w:divBdr>
            <w:top w:val="none" w:sz="0" w:space="0" w:color="auto"/>
            <w:left w:val="none" w:sz="0" w:space="0" w:color="auto"/>
            <w:bottom w:val="none" w:sz="0" w:space="0" w:color="auto"/>
            <w:right w:val="none" w:sz="0" w:space="0" w:color="auto"/>
          </w:divBdr>
        </w:div>
        <w:div w:id="1030452164">
          <w:marLeft w:val="0"/>
          <w:marRight w:val="0"/>
          <w:marTop w:val="0"/>
          <w:marBottom w:val="0"/>
          <w:divBdr>
            <w:top w:val="none" w:sz="0" w:space="0" w:color="auto"/>
            <w:left w:val="none" w:sz="0" w:space="0" w:color="auto"/>
            <w:bottom w:val="none" w:sz="0" w:space="0" w:color="auto"/>
            <w:right w:val="none" w:sz="0" w:space="0" w:color="auto"/>
          </w:divBdr>
        </w:div>
        <w:div w:id="1172138815">
          <w:marLeft w:val="0"/>
          <w:marRight w:val="0"/>
          <w:marTop w:val="0"/>
          <w:marBottom w:val="0"/>
          <w:divBdr>
            <w:top w:val="none" w:sz="0" w:space="0" w:color="auto"/>
            <w:left w:val="none" w:sz="0" w:space="0" w:color="auto"/>
            <w:bottom w:val="none" w:sz="0" w:space="0" w:color="auto"/>
            <w:right w:val="none" w:sz="0" w:space="0" w:color="auto"/>
          </w:divBdr>
        </w:div>
        <w:div w:id="182549281">
          <w:marLeft w:val="0"/>
          <w:marRight w:val="0"/>
          <w:marTop w:val="0"/>
          <w:marBottom w:val="0"/>
          <w:divBdr>
            <w:top w:val="none" w:sz="0" w:space="0" w:color="auto"/>
            <w:left w:val="none" w:sz="0" w:space="0" w:color="auto"/>
            <w:bottom w:val="none" w:sz="0" w:space="0" w:color="auto"/>
            <w:right w:val="none" w:sz="0" w:space="0" w:color="auto"/>
          </w:divBdr>
        </w:div>
        <w:div w:id="1000155080">
          <w:marLeft w:val="0"/>
          <w:marRight w:val="0"/>
          <w:marTop w:val="0"/>
          <w:marBottom w:val="0"/>
          <w:divBdr>
            <w:top w:val="none" w:sz="0" w:space="0" w:color="auto"/>
            <w:left w:val="none" w:sz="0" w:space="0" w:color="auto"/>
            <w:bottom w:val="none" w:sz="0" w:space="0" w:color="auto"/>
            <w:right w:val="none" w:sz="0" w:space="0" w:color="auto"/>
          </w:divBdr>
        </w:div>
        <w:div w:id="794762056">
          <w:marLeft w:val="0"/>
          <w:marRight w:val="0"/>
          <w:marTop w:val="0"/>
          <w:marBottom w:val="0"/>
          <w:divBdr>
            <w:top w:val="none" w:sz="0" w:space="0" w:color="auto"/>
            <w:left w:val="none" w:sz="0" w:space="0" w:color="auto"/>
            <w:bottom w:val="none" w:sz="0" w:space="0" w:color="auto"/>
            <w:right w:val="none" w:sz="0" w:space="0" w:color="auto"/>
          </w:divBdr>
        </w:div>
      </w:divsChild>
    </w:div>
    <w:div w:id="727194144">
      <w:bodyDiv w:val="1"/>
      <w:marLeft w:val="0"/>
      <w:marRight w:val="0"/>
      <w:marTop w:val="0"/>
      <w:marBottom w:val="0"/>
      <w:divBdr>
        <w:top w:val="none" w:sz="0" w:space="0" w:color="auto"/>
        <w:left w:val="none" w:sz="0" w:space="0" w:color="auto"/>
        <w:bottom w:val="none" w:sz="0" w:space="0" w:color="auto"/>
        <w:right w:val="none" w:sz="0" w:space="0" w:color="auto"/>
      </w:divBdr>
    </w:div>
    <w:div w:id="801730433">
      <w:bodyDiv w:val="1"/>
      <w:marLeft w:val="0"/>
      <w:marRight w:val="0"/>
      <w:marTop w:val="0"/>
      <w:marBottom w:val="0"/>
      <w:divBdr>
        <w:top w:val="none" w:sz="0" w:space="0" w:color="auto"/>
        <w:left w:val="none" w:sz="0" w:space="0" w:color="auto"/>
        <w:bottom w:val="none" w:sz="0" w:space="0" w:color="auto"/>
        <w:right w:val="none" w:sz="0" w:space="0" w:color="auto"/>
      </w:divBdr>
      <w:divsChild>
        <w:div w:id="171141135">
          <w:marLeft w:val="0"/>
          <w:marRight w:val="0"/>
          <w:marTop w:val="0"/>
          <w:marBottom w:val="0"/>
          <w:divBdr>
            <w:top w:val="none" w:sz="0" w:space="0" w:color="auto"/>
            <w:left w:val="none" w:sz="0" w:space="0" w:color="auto"/>
            <w:bottom w:val="none" w:sz="0" w:space="0" w:color="auto"/>
            <w:right w:val="none" w:sz="0" w:space="0" w:color="auto"/>
          </w:divBdr>
        </w:div>
        <w:div w:id="808936364">
          <w:marLeft w:val="0"/>
          <w:marRight w:val="0"/>
          <w:marTop w:val="0"/>
          <w:marBottom w:val="0"/>
          <w:divBdr>
            <w:top w:val="none" w:sz="0" w:space="0" w:color="auto"/>
            <w:left w:val="none" w:sz="0" w:space="0" w:color="auto"/>
            <w:bottom w:val="none" w:sz="0" w:space="0" w:color="auto"/>
            <w:right w:val="none" w:sz="0" w:space="0" w:color="auto"/>
          </w:divBdr>
        </w:div>
        <w:div w:id="1932422441">
          <w:marLeft w:val="0"/>
          <w:marRight w:val="0"/>
          <w:marTop w:val="0"/>
          <w:marBottom w:val="0"/>
          <w:divBdr>
            <w:top w:val="none" w:sz="0" w:space="0" w:color="auto"/>
            <w:left w:val="none" w:sz="0" w:space="0" w:color="auto"/>
            <w:bottom w:val="none" w:sz="0" w:space="0" w:color="auto"/>
            <w:right w:val="none" w:sz="0" w:space="0" w:color="auto"/>
          </w:divBdr>
        </w:div>
        <w:div w:id="1409378545">
          <w:marLeft w:val="0"/>
          <w:marRight w:val="0"/>
          <w:marTop w:val="0"/>
          <w:marBottom w:val="0"/>
          <w:divBdr>
            <w:top w:val="none" w:sz="0" w:space="0" w:color="auto"/>
            <w:left w:val="none" w:sz="0" w:space="0" w:color="auto"/>
            <w:bottom w:val="none" w:sz="0" w:space="0" w:color="auto"/>
            <w:right w:val="none" w:sz="0" w:space="0" w:color="auto"/>
          </w:divBdr>
        </w:div>
        <w:div w:id="105855433">
          <w:marLeft w:val="0"/>
          <w:marRight w:val="0"/>
          <w:marTop w:val="0"/>
          <w:marBottom w:val="0"/>
          <w:divBdr>
            <w:top w:val="none" w:sz="0" w:space="0" w:color="auto"/>
            <w:left w:val="none" w:sz="0" w:space="0" w:color="auto"/>
            <w:bottom w:val="none" w:sz="0" w:space="0" w:color="auto"/>
            <w:right w:val="none" w:sz="0" w:space="0" w:color="auto"/>
          </w:divBdr>
        </w:div>
        <w:div w:id="1630015323">
          <w:marLeft w:val="0"/>
          <w:marRight w:val="0"/>
          <w:marTop w:val="0"/>
          <w:marBottom w:val="0"/>
          <w:divBdr>
            <w:top w:val="none" w:sz="0" w:space="0" w:color="auto"/>
            <w:left w:val="none" w:sz="0" w:space="0" w:color="auto"/>
            <w:bottom w:val="none" w:sz="0" w:space="0" w:color="auto"/>
            <w:right w:val="none" w:sz="0" w:space="0" w:color="auto"/>
          </w:divBdr>
        </w:div>
        <w:div w:id="617293401">
          <w:marLeft w:val="0"/>
          <w:marRight w:val="0"/>
          <w:marTop w:val="0"/>
          <w:marBottom w:val="0"/>
          <w:divBdr>
            <w:top w:val="none" w:sz="0" w:space="0" w:color="auto"/>
            <w:left w:val="none" w:sz="0" w:space="0" w:color="auto"/>
            <w:bottom w:val="none" w:sz="0" w:space="0" w:color="auto"/>
            <w:right w:val="none" w:sz="0" w:space="0" w:color="auto"/>
          </w:divBdr>
        </w:div>
        <w:div w:id="761804308">
          <w:marLeft w:val="0"/>
          <w:marRight w:val="0"/>
          <w:marTop w:val="0"/>
          <w:marBottom w:val="0"/>
          <w:divBdr>
            <w:top w:val="none" w:sz="0" w:space="0" w:color="auto"/>
            <w:left w:val="none" w:sz="0" w:space="0" w:color="auto"/>
            <w:bottom w:val="none" w:sz="0" w:space="0" w:color="auto"/>
            <w:right w:val="none" w:sz="0" w:space="0" w:color="auto"/>
          </w:divBdr>
        </w:div>
      </w:divsChild>
    </w:div>
    <w:div w:id="863598066">
      <w:bodyDiv w:val="1"/>
      <w:marLeft w:val="0"/>
      <w:marRight w:val="0"/>
      <w:marTop w:val="0"/>
      <w:marBottom w:val="0"/>
      <w:divBdr>
        <w:top w:val="none" w:sz="0" w:space="0" w:color="auto"/>
        <w:left w:val="none" w:sz="0" w:space="0" w:color="auto"/>
        <w:bottom w:val="none" w:sz="0" w:space="0" w:color="auto"/>
        <w:right w:val="none" w:sz="0" w:space="0" w:color="auto"/>
      </w:divBdr>
    </w:div>
    <w:div w:id="991836728">
      <w:bodyDiv w:val="1"/>
      <w:marLeft w:val="0"/>
      <w:marRight w:val="0"/>
      <w:marTop w:val="0"/>
      <w:marBottom w:val="0"/>
      <w:divBdr>
        <w:top w:val="none" w:sz="0" w:space="0" w:color="auto"/>
        <w:left w:val="none" w:sz="0" w:space="0" w:color="auto"/>
        <w:bottom w:val="none" w:sz="0" w:space="0" w:color="auto"/>
        <w:right w:val="none" w:sz="0" w:space="0" w:color="auto"/>
      </w:divBdr>
      <w:divsChild>
        <w:div w:id="969476423">
          <w:marLeft w:val="0"/>
          <w:marRight w:val="0"/>
          <w:marTop w:val="0"/>
          <w:marBottom w:val="0"/>
          <w:divBdr>
            <w:top w:val="none" w:sz="0" w:space="0" w:color="auto"/>
            <w:left w:val="none" w:sz="0" w:space="0" w:color="auto"/>
            <w:bottom w:val="none" w:sz="0" w:space="0" w:color="auto"/>
            <w:right w:val="none" w:sz="0" w:space="0" w:color="auto"/>
          </w:divBdr>
        </w:div>
        <w:div w:id="1674257225">
          <w:marLeft w:val="0"/>
          <w:marRight w:val="0"/>
          <w:marTop w:val="0"/>
          <w:marBottom w:val="0"/>
          <w:divBdr>
            <w:top w:val="none" w:sz="0" w:space="0" w:color="auto"/>
            <w:left w:val="none" w:sz="0" w:space="0" w:color="auto"/>
            <w:bottom w:val="none" w:sz="0" w:space="0" w:color="auto"/>
            <w:right w:val="none" w:sz="0" w:space="0" w:color="auto"/>
          </w:divBdr>
        </w:div>
        <w:div w:id="774398946">
          <w:marLeft w:val="0"/>
          <w:marRight w:val="0"/>
          <w:marTop w:val="0"/>
          <w:marBottom w:val="0"/>
          <w:divBdr>
            <w:top w:val="none" w:sz="0" w:space="0" w:color="auto"/>
            <w:left w:val="none" w:sz="0" w:space="0" w:color="auto"/>
            <w:bottom w:val="none" w:sz="0" w:space="0" w:color="auto"/>
            <w:right w:val="none" w:sz="0" w:space="0" w:color="auto"/>
          </w:divBdr>
        </w:div>
        <w:div w:id="2043090044">
          <w:marLeft w:val="0"/>
          <w:marRight w:val="0"/>
          <w:marTop w:val="0"/>
          <w:marBottom w:val="0"/>
          <w:divBdr>
            <w:top w:val="none" w:sz="0" w:space="0" w:color="auto"/>
            <w:left w:val="none" w:sz="0" w:space="0" w:color="auto"/>
            <w:bottom w:val="none" w:sz="0" w:space="0" w:color="auto"/>
            <w:right w:val="none" w:sz="0" w:space="0" w:color="auto"/>
          </w:divBdr>
        </w:div>
        <w:div w:id="1789810685">
          <w:marLeft w:val="0"/>
          <w:marRight w:val="0"/>
          <w:marTop w:val="0"/>
          <w:marBottom w:val="0"/>
          <w:divBdr>
            <w:top w:val="none" w:sz="0" w:space="0" w:color="auto"/>
            <w:left w:val="none" w:sz="0" w:space="0" w:color="auto"/>
            <w:bottom w:val="none" w:sz="0" w:space="0" w:color="auto"/>
            <w:right w:val="none" w:sz="0" w:space="0" w:color="auto"/>
          </w:divBdr>
        </w:div>
        <w:div w:id="665087379">
          <w:marLeft w:val="0"/>
          <w:marRight w:val="0"/>
          <w:marTop w:val="0"/>
          <w:marBottom w:val="0"/>
          <w:divBdr>
            <w:top w:val="none" w:sz="0" w:space="0" w:color="auto"/>
            <w:left w:val="none" w:sz="0" w:space="0" w:color="auto"/>
            <w:bottom w:val="none" w:sz="0" w:space="0" w:color="auto"/>
            <w:right w:val="none" w:sz="0" w:space="0" w:color="auto"/>
          </w:divBdr>
        </w:div>
        <w:div w:id="1099564078">
          <w:marLeft w:val="0"/>
          <w:marRight w:val="0"/>
          <w:marTop w:val="0"/>
          <w:marBottom w:val="0"/>
          <w:divBdr>
            <w:top w:val="none" w:sz="0" w:space="0" w:color="auto"/>
            <w:left w:val="none" w:sz="0" w:space="0" w:color="auto"/>
            <w:bottom w:val="none" w:sz="0" w:space="0" w:color="auto"/>
            <w:right w:val="none" w:sz="0" w:space="0" w:color="auto"/>
          </w:divBdr>
        </w:div>
        <w:div w:id="1725177610">
          <w:marLeft w:val="0"/>
          <w:marRight w:val="0"/>
          <w:marTop w:val="0"/>
          <w:marBottom w:val="0"/>
          <w:divBdr>
            <w:top w:val="none" w:sz="0" w:space="0" w:color="auto"/>
            <w:left w:val="none" w:sz="0" w:space="0" w:color="auto"/>
            <w:bottom w:val="none" w:sz="0" w:space="0" w:color="auto"/>
            <w:right w:val="none" w:sz="0" w:space="0" w:color="auto"/>
          </w:divBdr>
        </w:div>
        <w:div w:id="1446266449">
          <w:marLeft w:val="0"/>
          <w:marRight w:val="0"/>
          <w:marTop w:val="0"/>
          <w:marBottom w:val="0"/>
          <w:divBdr>
            <w:top w:val="none" w:sz="0" w:space="0" w:color="auto"/>
            <w:left w:val="none" w:sz="0" w:space="0" w:color="auto"/>
            <w:bottom w:val="none" w:sz="0" w:space="0" w:color="auto"/>
            <w:right w:val="none" w:sz="0" w:space="0" w:color="auto"/>
          </w:divBdr>
        </w:div>
        <w:div w:id="567498411">
          <w:marLeft w:val="0"/>
          <w:marRight w:val="0"/>
          <w:marTop w:val="0"/>
          <w:marBottom w:val="0"/>
          <w:divBdr>
            <w:top w:val="none" w:sz="0" w:space="0" w:color="auto"/>
            <w:left w:val="none" w:sz="0" w:space="0" w:color="auto"/>
            <w:bottom w:val="none" w:sz="0" w:space="0" w:color="auto"/>
            <w:right w:val="none" w:sz="0" w:space="0" w:color="auto"/>
          </w:divBdr>
        </w:div>
        <w:div w:id="2090081615">
          <w:marLeft w:val="0"/>
          <w:marRight w:val="0"/>
          <w:marTop w:val="0"/>
          <w:marBottom w:val="0"/>
          <w:divBdr>
            <w:top w:val="none" w:sz="0" w:space="0" w:color="auto"/>
            <w:left w:val="none" w:sz="0" w:space="0" w:color="auto"/>
            <w:bottom w:val="none" w:sz="0" w:space="0" w:color="auto"/>
            <w:right w:val="none" w:sz="0" w:space="0" w:color="auto"/>
          </w:divBdr>
        </w:div>
        <w:div w:id="13921354">
          <w:marLeft w:val="0"/>
          <w:marRight w:val="0"/>
          <w:marTop w:val="0"/>
          <w:marBottom w:val="0"/>
          <w:divBdr>
            <w:top w:val="none" w:sz="0" w:space="0" w:color="auto"/>
            <w:left w:val="none" w:sz="0" w:space="0" w:color="auto"/>
            <w:bottom w:val="none" w:sz="0" w:space="0" w:color="auto"/>
            <w:right w:val="none" w:sz="0" w:space="0" w:color="auto"/>
          </w:divBdr>
        </w:div>
        <w:div w:id="1789157491">
          <w:marLeft w:val="0"/>
          <w:marRight w:val="0"/>
          <w:marTop w:val="0"/>
          <w:marBottom w:val="0"/>
          <w:divBdr>
            <w:top w:val="none" w:sz="0" w:space="0" w:color="auto"/>
            <w:left w:val="none" w:sz="0" w:space="0" w:color="auto"/>
            <w:bottom w:val="none" w:sz="0" w:space="0" w:color="auto"/>
            <w:right w:val="none" w:sz="0" w:space="0" w:color="auto"/>
          </w:divBdr>
        </w:div>
        <w:div w:id="771977033">
          <w:marLeft w:val="0"/>
          <w:marRight w:val="0"/>
          <w:marTop w:val="0"/>
          <w:marBottom w:val="0"/>
          <w:divBdr>
            <w:top w:val="none" w:sz="0" w:space="0" w:color="auto"/>
            <w:left w:val="none" w:sz="0" w:space="0" w:color="auto"/>
            <w:bottom w:val="none" w:sz="0" w:space="0" w:color="auto"/>
            <w:right w:val="none" w:sz="0" w:space="0" w:color="auto"/>
          </w:divBdr>
        </w:div>
        <w:div w:id="1984385950">
          <w:marLeft w:val="0"/>
          <w:marRight w:val="0"/>
          <w:marTop w:val="0"/>
          <w:marBottom w:val="0"/>
          <w:divBdr>
            <w:top w:val="none" w:sz="0" w:space="0" w:color="auto"/>
            <w:left w:val="none" w:sz="0" w:space="0" w:color="auto"/>
            <w:bottom w:val="none" w:sz="0" w:space="0" w:color="auto"/>
            <w:right w:val="none" w:sz="0" w:space="0" w:color="auto"/>
          </w:divBdr>
        </w:div>
        <w:div w:id="2003583638">
          <w:marLeft w:val="0"/>
          <w:marRight w:val="0"/>
          <w:marTop w:val="0"/>
          <w:marBottom w:val="0"/>
          <w:divBdr>
            <w:top w:val="none" w:sz="0" w:space="0" w:color="auto"/>
            <w:left w:val="none" w:sz="0" w:space="0" w:color="auto"/>
            <w:bottom w:val="none" w:sz="0" w:space="0" w:color="auto"/>
            <w:right w:val="none" w:sz="0" w:space="0" w:color="auto"/>
          </w:divBdr>
        </w:div>
        <w:div w:id="163278296">
          <w:marLeft w:val="0"/>
          <w:marRight w:val="0"/>
          <w:marTop w:val="0"/>
          <w:marBottom w:val="0"/>
          <w:divBdr>
            <w:top w:val="none" w:sz="0" w:space="0" w:color="auto"/>
            <w:left w:val="none" w:sz="0" w:space="0" w:color="auto"/>
            <w:bottom w:val="none" w:sz="0" w:space="0" w:color="auto"/>
            <w:right w:val="none" w:sz="0" w:space="0" w:color="auto"/>
          </w:divBdr>
        </w:div>
        <w:div w:id="336620009">
          <w:marLeft w:val="0"/>
          <w:marRight w:val="0"/>
          <w:marTop w:val="0"/>
          <w:marBottom w:val="0"/>
          <w:divBdr>
            <w:top w:val="none" w:sz="0" w:space="0" w:color="auto"/>
            <w:left w:val="none" w:sz="0" w:space="0" w:color="auto"/>
            <w:bottom w:val="none" w:sz="0" w:space="0" w:color="auto"/>
            <w:right w:val="none" w:sz="0" w:space="0" w:color="auto"/>
          </w:divBdr>
        </w:div>
      </w:divsChild>
    </w:div>
    <w:div w:id="1030691478">
      <w:bodyDiv w:val="1"/>
      <w:marLeft w:val="0"/>
      <w:marRight w:val="0"/>
      <w:marTop w:val="0"/>
      <w:marBottom w:val="0"/>
      <w:divBdr>
        <w:top w:val="none" w:sz="0" w:space="0" w:color="auto"/>
        <w:left w:val="none" w:sz="0" w:space="0" w:color="auto"/>
        <w:bottom w:val="none" w:sz="0" w:space="0" w:color="auto"/>
        <w:right w:val="none" w:sz="0" w:space="0" w:color="auto"/>
      </w:divBdr>
    </w:div>
    <w:div w:id="1046951886">
      <w:bodyDiv w:val="1"/>
      <w:marLeft w:val="0"/>
      <w:marRight w:val="0"/>
      <w:marTop w:val="0"/>
      <w:marBottom w:val="0"/>
      <w:divBdr>
        <w:top w:val="none" w:sz="0" w:space="0" w:color="auto"/>
        <w:left w:val="none" w:sz="0" w:space="0" w:color="auto"/>
        <w:bottom w:val="none" w:sz="0" w:space="0" w:color="auto"/>
        <w:right w:val="none" w:sz="0" w:space="0" w:color="auto"/>
      </w:divBdr>
    </w:div>
    <w:div w:id="1120143623">
      <w:bodyDiv w:val="1"/>
      <w:marLeft w:val="0"/>
      <w:marRight w:val="0"/>
      <w:marTop w:val="0"/>
      <w:marBottom w:val="0"/>
      <w:divBdr>
        <w:top w:val="none" w:sz="0" w:space="0" w:color="auto"/>
        <w:left w:val="none" w:sz="0" w:space="0" w:color="auto"/>
        <w:bottom w:val="none" w:sz="0" w:space="0" w:color="auto"/>
        <w:right w:val="none" w:sz="0" w:space="0" w:color="auto"/>
      </w:divBdr>
      <w:divsChild>
        <w:div w:id="153886087">
          <w:marLeft w:val="0"/>
          <w:marRight w:val="0"/>
          <w:marTop w:val="0"/>
          <w:marBottom w:val="0"/>
          <w:divBdr>
            <w:top w:val="none" w:sz="0" w:space="0" w:color="auto"/>
            <w:left w:val="none" w:sz="0" w:space="0" w:color="auto"/>
            <w:bottom w:val="none" w:sz="0" w:space="0" w:color="auto"/>
            <w:right w:val="none" w:sz="0" w:space="0" w:color="auto"/>
          </w:divBdr>
        </w:div>
        <w:div w:id="1281257374">
          <w:marLeft w:val="0"/>
          <w:marRight w:val="0"/>
          <w:marTop w:val="0"/>
          <w:marBottom w:val="0"/>
          <w:divBdr>
            <w:top w:val="none" w:sz="0" w:space="0" w:color="auto"/>
            <w:left w:val="none" w:sz="0" w:space="0" w:color="auto"/>
            <w:bottom w:val="none" w:sz="0" w:space="0" w:color="auto"/>
            <w:right w:val="none" w:sz="0" w:space="0" w:color="auto"/>
          </w:divBdr>
        </w:div>
        <w:div w:id="411238566">
          <w:marLeft w:val="0"/>
          <w:marRight w:val="0"/>
          <w:marTop w:val="0"/>
          <w:marBottom w:val="0"/>
          <w:divBdr>
            <w:top w:val="none" w:sz="0" w:space="0" w:color="auto"/>
            <w:left w:val="none" w:sz="0" w:space="0" w:color="auto"/>
            <w:bottom w:val="none" w:sz="0" w:space="0" w:color="auto"/>
            <w:right w:val="none" w:sz="0" w:space="0" w:color="auto"/>
          </w:divBdr>
        </w:div>
        <w:div w:id="1520007434">
          <w:marLeft w:val="0"/>
          <w:marRight w:val="0"/>
          <w:marTop w:val="0"/>
          <w:marBottom w:val="0"/>
          <w:divBdr>
            <w:top w:val="none" w:sz="0" w:space="0" w:color="auto"/>
            <w:left w:val="none" w:sz="0" w:space="0" w:color="auto"/>
            <w:bottom w:val="none" w:sz="0" w:space="0" w:color="auto"/>
            <w:right w:val="none" w:sz="0" w:space="0" w:color="auto"/>
          </w:divBdr>
        </w:div>
        <w:div w:id="827401255">
          <w:marLeft w:val="0"/>
          <w:marRight w:val="0"/>
          <w:marTop w:val="0"/>
          <w:marBottom w:val="0"/>
          <w:divBdr>
            <w:top w:val="none" w:sz="0" w:space="0" w:color="auto"/>
            <w:left w:val="none" w:sz="0" w:space="0" w:color="auto"/>
            <w:bottom w:val="none" w:sz="0" w:space="0" w:color="auto"/>
            <w:right w:val="none" w:sz="0" w:space="0" w:color="auto"/>
          </w:divBdr>
        </w:div>
        <w:div w:id="239095645">
          <w:marLeft w:val="0"/>
          <w:marRight w:val="0"/>
          <w:marTop w:val="0"/>
          <w:marBottom w:val="0"/>
          <w:divBdr>
            <w:top w:val="none" w:sz="0" w:space="0" w:color="auto"/>
            <w:left w:val="none" w:sz="0" w:space="0" w:color="auto"/>
            <w:bottom w:val="none" w:sz="0" w:space="0" w:color="auto"/>
            <w:right w:val="none" w:sz="0" w:space="0" w:color="auto"/>
          </w:divBdr>
        </w:div>
      </w:divsChild>
    </w:div>
    <w:div w:id="1156068726">
      <w:bodyDiv w:val="1"/>
      <w:marLeft w:val="0"/>
      <w:marRight w:val="0"/>
      <w:marTop w:val="0"/>
      <w:marBottom w:val="0"/>
      <w:divBdr>
        <w:top w:val="none" w:sz="0" w:space="0" w:color="auto"/>
        <w:left w:val="none" w:sz="0" w:space="0" w:color="auto"/>
        <w:bottom w:val="none" w:sz="0" w:space="0" w:color="auto"/>
        <w:right w:val="none" w:sz="0" w:space="0" w:color="auto"/>
      </w:divBdr>
    </w:div>
    <w:div w:id="1237784353">
      <w:bodyDiv w:val="1"/>
      <w:marLeft w:val="0"/>
      <w:marRight w:val="0"/>
      <w:marTop w:val="0"/>
      <w:marBottom w:val="0"/>
      <w:divBdr>
        <w:top w:val="none" w:sz="0" w:space="0" w:color="auto"/>
        <w:left w:val="none" w:sz="0" w:space="0" w:color="auto"/>
        <w:bottom w:val="none" w:sz="0" w:space="0" w:color="auto"/>
        <w:right w:val="none" w:sz="0" w:space="0" w:color="auto"/>
      </w:divBdr>
    </w:div>
    <w:div w:id="1288704221">
      <w:bodyDiv w:val="1"/>
      <w:marLeft w:val="0"/>
      <w:marRight w:val="0"/>
      <w:marTop w:val="0"/>
      <w:marBottom w:val="0"/>
      <w:divBdr>
        <w:top w:val="none" w:sz="0" w:space="0" w:color="auto"/>
        <w:left w:val="none" w:sz="0" w:space="0" w:color="auto"/>
        <w:bottom w:val="none" w:sz="0" w:space="0" w:color="auto"/>
        <w:right w:val="none" w:sz="0" w:space="0" w:color="auto"/>
      </w:divBdr>
      <w:divsChild>
        <w:div w:id="596911519">
          <w:marLeft w:val="0"/>
          <w:marRight w:val="0"/>
          <w:marTop w:val="0"/>
          <w:marBottom w:val="0"/>
          <w:divBdr>
            <w:top w:val="none" w:sz="0" w:space="0" w:color="auto"/>
            <w:left w:val="none" w:sz="0" w:space="0" w:color="auto"/>
            <w:bottom w:val="none" w:sz="0" w:space="0" w:color="auto"/>
            <w:right w:val="none" w:sz="0" w:space="0" w:color="auto"/>
          </w:divBdr>
        </w:div>
        <w:div w:id="1671174513">
          <w:marLeft w:val="0"/>
          <w:marRight w:val="0"/>
          <w:marTop w:val="0"/>
          <w:marBottom w:val="0"/>
          <w:divBdr>
            <w:top w:val="none" w:sz="0" w:space="0" w:color="auto"/>
            <w:left w:val="none" w:sz="0" w:space="0" w:color="auto"/>
            <w:bottom w:val="none" w:sz="0" w:space="0" w:color="auto"/>
            <w:right w:val="none" w:sz="0" w:space="0" w:color="auto"/>
          </w:divBdr>
        </w:div>
        <w:div w:id="250509628">
          <w:marLeft w:val="0"/>
          <w:marRight w:val="0"/>
          <w:marTop w:val="0"/>
          <w:marBottom w:val="0"/>
          <w:divBdr>
            <w:top w:val="none" w:sz="0" w:space="0" w:color="auto"/>
            <w:left w:val="none" w:sz="0" w:space="0" w:color="auto"/>
            <w:bottom w:val="none" w:sz="0" w:space="0" w:color="auto"/>
            <w:right w:val="none" w:sz="0" w:space="0" w:color="auto"/>
          </w:divBdr>
        </w:div>
        <w:div w:id="245964894">
          <w:marLeft w:val="0"/>
          <w:marRight w:val="0"/>
          <w:marTop w:val="0"/>
          <w:marBottom w:val="0"/>
          <w:divBdr>
            <w:top w:val="none" w:sz="0" w:space="0" w:color="auto"/>
            <w:left w:val="none" w:sz="0" w:space="0" w:color="auto"/>
            <w:bottom w:val="none" w:sz="0" w:space="0" w:color="auto"/>
            <w:right w:val="none" w:sz="0" w:space="0" w:color="auto"/>
          </w:divBdr>
        </w:div>
        <w:div w:id="1506818743">
          <w:marLeft w:val="0"/>
          <w:marRight w:val="0"/>
          <w:marTop w:val="0"/>
          <w:marBottom w:val="0"/>
          <w:divBdr>
            <w:top w:val="none" w:sz="0" w:space="0" w:color="auto"/>
            <w:left w:val="none" w:sz="0" w:space="0" w:color="auto"/>
            <w:bottom w:val="none" w:sz="0" w:space="0" w:color="auto"/>
            <w:right w:val="none" w:sz="0" w:space="0" w:color="auto"/>
          </w:divBdr>
        </w:div>
        <w:div w:id="440495954">
          <w:marLeft w:val="0"/>
          <w:marRight w:val="0"/>
          <w:marTop w:val="0"/>
          <w:marBottom w:val="0"/>
          <w:divBdr>
            <w:top w:val="none" w:sz="0" w:space="0" w:color="auto"/>
            <w:left w:val="none" w:sz="0" w:space="0" w:color="auto"/>
            <w:bottom w:val="none" w:sz="0" w:space="0" w:color="auto"/>
            <w:right w:val="none" w:sz="0" w:space="0" w:color="auto"/>
          </w:divBdr>
        </w:div>
        <w:div w:id="955797467">
          <w:marLeft w:val="0"/>
          <w:marRight w:val="0"/>
          <w:marTop w:val="0"/>
          <w:marBottom w:val="0"/>
          <w:divBdr>
            <w:top w:val="none" w:sz="0" w:space="0" w:color="auto"/>
            <w:left w:val="none" w:sz="0" w:space="0" w:color="auto"/>
            <w:bottom w:val="none" w:sz="0" w:space="0" w:color="auto"/>
            <w:right w:val="none" w:sz="0" w:space="0" w:color="auto"/>
          </w:divBdr>
        </w:div>
        <w:div w:id="301038814">
          <w:marLeft w:val="0"/>
          <w:marRight w:val="0"/>
          <w:marTop w:val="0"/>
          <w:marBottom w:val="0"/>
          <w:divBdr>
            <w:top w:val="none" w:sz="0" w:space="0" w:color="auto"/>
            <w:left w:val="none" w:sz="0" w:space="0" w:color="auto"/>
            <w:bottom w:val="none" w:sz="0" w:space="0" w:color="auto"/>
            <w:right w:val="none" w:sz="0" w:space="0" w:color="auto"/>
          </w:divBdr>
        </w:div>
        <w:div w:id="109053463">
          <w:marLeft w:val="0"/>
          <w:marRight w:val="0"/>
          <w:marTop w:val="0"/>
          <w:marBottom w:val="0"/>
          <w:divBdr>
            <w:top w:val="none" w:sz="0" w:space="0" w:color="auto"/>
            <w:left w:val="none" w:sz="0" w:space="0" w:color="auto"/>
            <w:bottom w:val="none" w:sz="0" w:space="0" w:color="auto"/>
            <w:right w:val="none" w:sz="0" w:space="0" w:color="auto"/>
          </w:divBdr>
        </w:div>
        <w:div w:id="694117293">
          <w:marLeft w:val="0"/>
          <w:marRight w:val="0"/>
          <w:marTop w:val="0"/>
          <w:marBottom w:val="0"/>
          <w:divBdr>
            <w:top w:val="none" w:sz="0" w:space="0" w:color="auto"/>
            <w:left w:val="none" w:sz="0" w:space="0" w:color="auto"/>
            <w:bottom w:val="none" w:sz="0" w:space="0" w:color="auto"/>
            <w:right w:val="none" w:sz="0" w:space="0" w:color="auto"/>
          </w:divBdr>
        </w:div>
        <w:div w:id="77096992">
          <w:marLeft w:val="0"/>
          <w:marRight w:val="0"/>
          <w:marTop w:val="0"/>
          <w:marBottom w:val="0"/>
          <w:divBdr>
            <w:top w:val="none" w:sz="0" w:space="0" w:color="auto"/>
            <w:left w:val="none" w:sz="0" w:space="0" w:color="auto"/>
            <w:bottom w:val="none" w:sz="0" w:space="0" w:color="auto"/>
            <w:right w:val="none" w:sz="0" w:space="0" w:color="auto"/>
          </w:divBdr>
        </w:div>
        <w:div w:id="1061976143">
          <w:marLeft w:val="0"/>
          <w:marRight w:val="0"/>
          <w:marTop w:val="0"/>
          <w:marBottom w:val="0"/>
          <w:divBdr>
            <w:top w:val="none" w:sz="0" w:space="0" w:color="auto"/>
            <w:left w:val="none" w:sz="0" w:space="0" w:color="auto"/>
            <w:bottom w:val="none" w:sz="0" w:space="0" w:color="auto"/>
            <w:right w:val="none" w:sz="0" w:space="0" w:color="auto"/>
          </w:divBdr>
        </w:div>
        <w:div w:id="394473844">
          <w:marLeft w:val="0"/>
          <w:marRight w:val="0"/>
          <w:marTop w:val="0"/>
          <w:marBottom w:val="0"/>
          <w:divBdr>
            <w:top w:val="none" w:sz="0" w:space="0" w:color="auto"/>
            <w:left w:val="none" w:sz="0" w:space="0" w:color="auto"/>
            <w:bottom w:val="none" w:sz="0" w:space="0" w:color="auto"/>
            <w:right w:val="none" w:sz="0" w:space="0" w:color="auto"/>
          </w:divBdr>
        </w:div>
        <w:div w:id="855388186">
          <w:marLeft w:val="0"/>
          <w:marRight w:val="0"/>
          <w:marTop w:val="0"/>
          <w:marBottom w:val="0"/>
          <w:divBdr>
            <w:top w:val="none" w:sz="0" w:space="0" w:color="auto"/>
            <w:left w:val="none" w:sz="0" w:space="0" w:color="auto"/>
            <w:bottom w:val="none" w:sz="0" w:space="0" w:color="auto"/>
            <w:right w:val="none" w:sz="0" w:space="0" w:color="auto"/>
          </w:divBdr>
        </w:div>
        <w:div w:id="2111701768">
          <w:marLeft w:val="0"/>
          <w:marRight w:val="0"/>
          <w:marTop w:val="0"/>
          <w:marBottom w:val="0"/>
          <w:divBdr>
            <w:top w:val="none" w:sz="0" w:space="0" w:color="auto"/>
            <w:left w:val="none" w:sz="0" w:space="0" w:color="auto"/>
            <w:bottom w:val="none" w:sz="0" w:space="0" w:color="auto"/>
            <w:right w:val="none" w:sz="0" w:space="0" w:color="auto"/>
          </w:divBdr>
        </w:div>
        <w:div w:id="1070468277">
          <w:marLeft w:val="0"/>
          <w:marRight w:val="0"/>
          <w:marTop w:val="0"/>
          <w:marBottom w:val="0"/>
          <w:divBdr>
            <w:top w:val="none" w:sz="0" w:space="0" w:color="auto"/>
            <w:left w:val="none" w:sz="0" w:space="0" w:color="auto"/>
            <w:bottom w:val="none" w:sz="0" w:space="0" w:color="auto"/>
            <w:right w:val="none" w:sz="0" w:space="0" w:color="auto"/>
          </w:divBdr>
        </w:div>
        <w:div w:id="1984852599">
          <w:marLeft w:val="0"/>
          <w:marRight w:val="0"/>
          <w:marTop w:val="0"/>
          <w:marBottom w:val="0"/>
          <w:divBdr>
            <w:top w:val="none" w:sz="0" w:space="0" w:color="auto"/>
            <w:left w:val="none" w:sz="0" w:space="0" w:color="auto"/>
            <w:bottom w:val="none" w:sz="0" w:space="0" w:color="auto"/>
            <w:right w:val="none" w:sz="0" w:space="0" w:color="auto"/>
          </w:divBdr>
        </w:div>
        <w:div w:id="1985043705">
          <w:marLeft w:val="0"/>
          <w:marRight w:val="0"/>
          <w:marTop w:val="0"/>
          <w:marBottom w:val="0"/>
          <w:divBdr>
            <w:top w:val="none" w:sz="0" w:space="0" w:color="auto"/>
            <w:left w:val="none" w:sz="0" w:space="0" w:color="auto"/>
            <w:bottom w:val="none" w:sz="0" w:space="0" w:color="auto"/>
            <w:right w:val="none" w:sz="0" w:space="0" w:color="auto"/>
          </w:divBdr>
        </w:div>
        <w:div w:id="1463648073">
          <w:marLeft w:val="0"/>
          <w:marRight w:val="0"/>
          <w:marTop w:val="0"/>
          <w:marBottom w:val="0"/>
          <w:divBdr>
            <w:top w:val="none" w:sz="0" w:space="0" w:color="auto"/>
            <w:left w:val="none" w:sz="0" w:space="0" w:color="auto"/>
            <w:bottom w:val="none" w:sz="0" w:space="0" w:color="auto"/>
            <w:right w:val="none" w:sz="0" w:space="0" w:color="auto"/>
          </w:divBdr>
        </w:div>
      </w:divsChild>
    </w:div>
    <w:div w:id="1579558218">
      <w:bodyDiv w:val="1"/>
      <w:marLeft w:val="0"/>
      <w:marRight w:val="0"/>
      <w:marTop w:val="0"/>
      <w:marBottom w:val="0"/>
      <w:divBdr>
        <w:top w:val="none" w:sz="0" w:space="0" w:color="auto"/>
        <w:left w:val="none" w:sz="0" w:space="0" w:color="auto"/>
        <w:bottom w:val="none" w:sz="0" w:space="0" w:color="auto"/>
        <w:right w:val="none" w:sz="0" w:space="0" w:color="auto"/>
      </w:divBdr>
    </w:div>
    <w:div w:id="1595431173">
      <w:bodyDiv w:val="1"/>
      <w:marLeft w:val="0"/>
      <w:marRight w:val="0"/>
      <w:marTop w:val="0"/>
      <w:marBottom w:val="0"/>
      <w:divBdr>
        <w:top w:val="none" w:sz="0" w:space="0" w:color="auto"/>
        <w:left w:val="none" w:sz="0" w:space="0" w:color="auto"/>
        <w:bottom w:val="none" w:sz="0" w:space="0" w:color="auto"/>
        <w:right w:val="none" w:sz="0" w:space="0" w:color="auto"/>
      </w:divBdr>
    </w:div>
    <w:div w:id="1600528214">
      <w:bodyDiv w:val="1"/>
      <w:marLeft w:val="0"/>
      <w:marRight w:val="0"/>
      <w:marTop w:val="0"/>
      <w:marBottom w:val="0"/>
      <w:divBdr>
        <w:top w:val="none" w:sz="0" w:space="0" w:color="auto"/>
        <w:left w:val="none" w:sz="0" w:space="0" w:color="auto"/>
        <w:bottom w:val="none" w:sz="0" w:space="0" w:color="auto"/>
        <w:right w:val="none" w:sz="0" w:space="0" w:color="auto"/>
      </w:divBdr>
    </w:div>
    <w:div w:id="1627587748">
      <w:bodyDiv w:val="1"/>
      <w:marLeft w:val="0"/>
      <w:marRight w:val="0"/>
      <w:marTop w:val="0"/>
      <w:marBottom w:val="0"/>
      <w:divBdr>
        <w:top w:val="none" w:sz="0" w:space="0" w:color="auto"/>
        <w:left w:val="none" w:sz="0" w:space="0" w:color="auto"/>
        <w:bottom w:val="none" w:sz="0" w:space="0" w:color="auto"/>
        <w:right w:val="none" w:sz="0" w:space="0" w:color="auto"/>
      </w:divBdr>
    </w:div>
    <w:div w:id="1653824181">
      <w:bodyDiv w:val="1"/>
      <w:marLeft w:val="0"/>
      <w:marRight w:val="0"/>
      <w:marTop w:val="0"/>
      <w:marBottom w:val="0"/>
      <w:divBdr>
        <w:top w:val="none" w:sz="0" w:space="0" w:color="auto"/>
        <w:left w:val="none" w:sz="0" w:space="0" w:color="auto"/>
        <w:bottom w:val="none" w:sz="0" w:space="0" w:color="auto"/>
        <w:right w:val="none" w:sz="0" w:space="0" w:color="auto"/>
      </w:divBdr>
    </w:div>
    <w:div w:id="1691834347">
      <w:bodyDiv w:val="1"/>
      <w:marLeft w:val="0"/>
      <w:marRight w:val="0"/>
      <w:marTop w:val="0"/>
      <w:marBottom w:val="0"/>
      <w:divBdr>
        <w:top w:val="none" w:sz="0" w:space="0" w:color="auto"/>
        <w:left w:val="none" w:sz="0" w:space="0" w:color="auto"/>
        <w:bottom w:val="none" w:sz="0" w:space="0" w:color="auto"/>
        <w:right w:val="none" w:sz="0" w:space="0" w:color="auto"/>
      </w:divBdr>
    </w:div>
    <w:div w:id="1755783663">
      <w:bodyDiv w:val="1"/>
      <w:marLeft w:val="0"/>
      <w:marRight w:val="0"/>
      <w:marTop w:val="0"/>
      <w:marBottom w:val="0"/>
      <w:divBdr>
        <w:top w:val="none" w:sz="0" w:space="0" w:color="auto"/>
        <w:left w:val="none" w:sz="0" w:space="0" w:color="auto"/>
        <w:bottom w:val="none" w:sz="0" w:space="0" w:color="auto"/>
        <w:right w:val="none" w:sz="0" w:space="0" w:color="auto"/>
      </w:divBdr>
      <w:divsChild>
        <w:div w:id="1937638715">
          <w:marLeft w:val="0"/>
          <w:marRight w:val="0"/>
          <w:marTop w:val="0"/>
          <w:marBottom w:val="0"/>
          <w:divBdr>
            <w:top w:val="none" w:sz="0" w:space="0" w:color="auto"/>
            <w:left w:val="none" w:sz="0" w:space="0" w:color="auto"/>
            <w:bottom w:val="none" w:sz="0" w:space="0" w:color="auto"/>
            <w:right w:val="none" w:sz="0" w:space="0" w:color="auto"/>
          </w:divBdr>
        </w:div>
        <w:div w:id="715930881">
          <w:marLeft w:val="0"/>
          <w:marRight w:val="0"/>
          <w:marTop w:val="0"/>
          <w:marBottom w:val="0"/>
          <w:divBdr>
            <w:top w:val="none" w:sz="0" w:space="0" w:color="auto"/>
            <w:left w:val="none" w:sz="0" w:space="0" w:color="auto"/>
            <w:bottom w:val="none" w:sz="0" w:space="0" w:color="auto"/>
            <w:right w:val="none" w:sz="0" w:space="0" w:color="auto"/>
          </w:divBdr>
        </w:div>
        <w:div w:id="1456635054">
          <w:marLeft w:val="0"/>
          <w:marRight w:val="0"/>
          <w:marTop w:val="0"/>
          <w:marBottom w:val="0"/>
          <w:divBdr>
            <w:top w:val="none" w:sz="0" w:space="0" w:color="auto"/>
            <w:left w:val="none" w:sz="0" w:space="0" w:color="auto"/>
            <w:bottom w:val="none" w:sz="0" w:space="0" w:color="auto"/>
            <w:right w:val="none" w:sz="0" w:space="0" w:color="auto"/>
          </w:divBdr>
        </w:div>
        <w:div w:id="1302728478">
          <w:marLeft w:val="0"/>
          <w:marRight w:val="0"/>
          <w:marTop w:val="0"/>
          <w:marBottom w:val="0"/>
          <w:divBdr>
            <w:top w:val="none" w:sz="0" w:space="0" w:color="auto"/>
            <w:left w:val="none" w:sz="0" w:space="0" w:color="auto"/>
            <w:bottom w:val="none" w:sz="0" w:space="0" w:color="auto"/>
            <w:right w:val="none" w:sz="0" w:space="0" w:color="auto"/>
          </w:divBdr>
        </w:div>
        <w:div w:id="1910577854">
          <w:marLeft w:val="0"/>
          <w:marRight w:val="0"/>
          <w:marTop w:val="0"/>
          <w:marBottom w:val="0"/>
          <w:divBdr>
            <w:top w:val="none" w:sz="0" w:space="0" w:color="auto"/>
            <w:left w:val="none" w:sz="0" w:space="0" w:color="auto"/>
            <w:bottom w:val="none" w:sz="0" w:space="0" w:color="auto"/>
            <w:right w:val="none" w:sz="0" w:space="0" w:color="auto"/>
          </w:divBdr>
        </w:div>
      </w:divsChild>
    </w:div>
    <w:div w:id="1791707225">
      <w:bodyDiv w:val="1"/>
      <w:marLeft w:val="0"/>
      <w:marRight w:val="0"/>
      <w:marTop w:val="0"/>
      <w:marBottom w:val="0"/>
      <w:divBdr>
        <w:top w:val="none" w:sz="0" w:space="0" w:color="auto"/>
        <w:left w:val="none" w:sz="0" w:space="0" w:color="auto"/>
        <w:bottom w:val="none" w:sz="0" w:space="0" w:color="auto"/>
        <w:right w:val="none" w:sz="0" w:space="0" w:color="auto"/>
      </w:divBdr>
    </w:div>
    <w:div w:id="2106877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282275-21A8-4BDF-94D9-486105BCA6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350</Words>
  <Characters>1997</Characters>
  <Application>Microsoft Office Word</Application>
  <DocSecurity>8</DocSecurity>
  <Lines>16</Lines>
  <Paragraphs>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Raim</dc:creator>
  <cp:lastModifiedBy>Айбек Алибаев</cp:lastModifiedBy>
  <cp:revision>2</cp:revision>
  <cp:lastPrinted>2021-07-01T10:31:00Z</cp:lastPrinted>
  <dcterms:created xsi:type="dcterms:W3CDTF">2022-06-03T11:52:00Z</dcterms:created>
  <dcterms:modified xsi:type="dcterms:W3CDTF">2022-06-03T11:52:00Z</dcterms:modified>
</cp:coreProperties>
</file>